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78E6" w:rsidRDefault="00A551B5" w:rsidP="008578E6">
      <w:pPr>
        <w:rPr>
          <w:rFonts w:ascii="Times New Roman" w:eastAsia="Times New Roman" w:hAnsi="Times New Roman" w:cs="Times New Roman"/>
          <w:i/>
          <w:iCs/>
          <w:color w:val="1E2120"/>
          <w:sz w:val="26"/>
          <w:szCs w:val="26"/>
          <w:bdr w:val="none" w:sz="0" w:space="0" w:color="auto" w:frame="1"/>
          <w:lang w:eastAsia="ru-RU"/>
        </w:rPr>
      </w:pPr>
      <w:r w:rsidRPr="00B91FD0">
        <w:rPr>
          <w:rFonts w:ascii="Calibri" w:eastAsia="Calibri" w:hAnsi="Calibri" w:cs="Times New Roman"/>
          <w:noProof/>
          <w:lang w:eastAsia="ru-RU"/>
        </w:rPr>
        <w:drawing>
          <wp:anchor distT="0" distB="0" distL="114935" distR="114935" simplePos="0" relativeHeight="251659264" behindDoc="1" locked="0" layoutInCell="1" allowOverlap="1" wp14:anchorId="4ADCA96B" wp14:editId="0E5C37C1">
            <wp:simplePos x="0" y="0"/>
            <wp:positionH relativeFrom="margin">
              <wp:align>center</wp:align>
            </wp:positionH>
            <wp:positionV relativeFrom="paragraph">
              <wp:posOffset>-409575</wp:posOffset>
            </wp:positionV>
            <wp:extent cx="466090" cy="619125"/>
            <wp:effectExtent l="0" t="0" r="0" b="9525"/>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 cstate="print">
                      <a:extLst>
                        <a:ext uri="{BEBA8EAE-BF5A-486C-A8C5-ECC9F3942E4B}">
                          <a14:imgProps xmlns:a14="http://schemas.microsoft.com/office/drawing/2010/main">
                            <a14:imgLayer r:embed="rId6">
                              <a14:imgEffect>
                                <a14:backgroundRemoval t="0" b="100000" l="0" r="100000">
                                  <a14:foregroundMark x1="25191" y1="86782" x2="77863" y2="86782"/>
                                  <a14:foregroundMark x1="15267" y1="79310" x2="95420" y2="79885"/>
                                  <a14:foregroundMark x1="5344" y1="10920" x2="97710" y2="9195"/>
                                  <a14:foregroundMark x1="5344" y1="22414" x2="97710" y2="24138"/>
                                  <a14:foregroundMark x1="3053" y1="40230" x2="3053" y2="57471"/>
                                  <a14:foregroundMark x1="84733" y1="30460" x2="88550" y2="60345"/>
                                  <a14:backgroundMark x1="22901" y1="94828" x2="22901" y2="94828"/>
                                  <a14:backgroundMark x1="7634" y1="96552" x2="40458" y2="94828"/>
                                  <a14:backgroundMark x1="60305" y1="96552" x2="97710" y2="94828"/>
                                </a14:backgroundRemoval>
                              </a14:imgEffect>
                            </a14:imgLayer>
                          </a14:imgProps>
                        </a:ext>
                      </a:extLst>
                    </a:blip>
                    <a:srcRect/>
                    <a:stretch>
                      <a:fillRect/>
                    </a:stretch>
                  </pic:blipFill>
                  <pic:spPr bwMode="auto">
                    <a:xfrm>
                      <a:off x="0" y="0"/>
                      <a:ext cx="466090" cy="619125"/>
                    </a:xfrm>
                    <a:prstGeom prst="rect">
                      <a:avLst/>
                    </a:prstGeom>
                    <a:solidFill>
                      <a:srgbClr val="FFFFFF"/>
                    </a:solidFill>
                  </pic:spPr>
                </pic:pic>
              </a:graphicData>
            </a:graphic>
            <wp14:sizeRelH relativeFrom="margin">
              <wp14:pctWidth>0</wp14:pctWidth>
            </wp14:sizeRelH>
            <wp14:sizeRelV relativeFrom="margin">
              <wp14:pctHeight>0</wp14:pctHeight>
            </wp14:sizeRelV>
          </wp:anchor>
        </w:drawing>
      </w:r>
    </w:p>
    <w:p w:rsidR="008578E6" w:rsidRDefault="008578E6" w:rsidP="008578E6">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r>
        <w:rPr>
          <w:rFonts w:ascii="Times New Roman" w:eastAsia="Times New Roman" w:hAnsi="Times New Roman" w:cs="Times New Roman"/>
          <w:b/>
          <w:bCs/>
          <w:color w:val="1E2120"/>
          <w:sz w:val="26"/>
          <w:szCs w:val="26"/>
          <w:lang w:eastAsia="ru-RU"/>
        </w:rPr>
        <w:t xml:space="preserve">МУНИЦИПАЛЬНОЕ БЮДЖЕТНОЕ ОБЩЕОБРАЗОВАТЕЛЬНОЕ УЧРЕЖДЕНИЕ </w:t>
      </w:r>
    </w:p>
    <w:p w:rsidR="008578E6" w:rsidRDefault="008578E6" w:rsidP="008578E6">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r>
        <w:rPr>
          <w:rFonts w:ascii="Times New Roman" w:eastAsia="Times New Roman" w:hAnsi="Times New Roman" w:cs="Times New Roman"/>
          <w:b/>
          <w:bCs/>
          <w:color w:val="1E2120"/>
          <w:sz w:val="26"/>
          <w:szCs w:val="26"/>
          <w:lang w:eastAsia="ru-RU"/>
        </w:rPr>
        <w:t>«СРЕД</w:t>
      </w:r>
      <w:r w:rsidR="00A551B5">
        <w:rPr>
          <w:rFonts w:ascii="Times New Roman" w:eastAsia="Times New Roman" w:hAnsi="Times New Roman" w:cs="Times New Roman"/>
          <w:b/>
          <w:bCs/>
          <w:color w:val="1E2120"/>
          <w:sz w:val="26"/>
          <w:szCs w:val="26"/>
          <w:lang w:eastAsia="ru-RU"/>
        </w:rPr>
        <w:t>НЯЯ ОБЩЕОБРАЗОВАТЕЛЬНАЯ ШКОЛА №</w:t>
      </w:r>
      <w:r>
        <w:rPr>
          <w:rFonts w:ascii="Times New Roman" w:eastAsia="Times New Roman" w:hAnsi="Times New Roman" w:cs="Times New Roman"/>
          <w:b/>
          <w:bCs/>
          <w:color w:val="1E2120"/>
          <w:sz w:val="26"/>
          <w:szCs w:val="26"/>
          <w:lang w:eastAsia="ru-RU"/>
        </w:rPr>
        <w:t>8» г. ГРОЗНОГО</w:t>
      </w:r>
    </w:p>
    <w:p w:rsidR="008578E6" w:rsidRDefault="008578E6" w:rsidP="008578E6">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p>
    <w:p w:rsidR="00A551B5" w:rsidRPr="00A967F9" w:rsidRDefault="00A551B5" w:rsidP="00A551B5">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sidRPr="00A967F9">
        <w:rPr>
          <w:rFonts w:ascii="Times New Roman" w:eastAsia="Times New Roman" w:hAnsi="Times New Roman" w:cs="Times New Roman"/>
          <w:bCs/>
          <w:color w:val="1E2120"/>
          <w:sz w:val="24"/>
          <w:szCs w:val="24"/>
          <w:lang w:eastAsia="ru-RU"/>
        </w:rPr>
        <w:t>СОГЛАСОВАНО</w:t>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 xml:space="preserve">                                               </w:t>
      </w:r>
      <w:r w:rsidRPr="00A967F9">
        <w:rPr>
          <w:rFonts w:ascii="Times New Roman" w:eastAsia="Times New Roman" w:hAnsi="Times New Roman" w:cs="Times New Roman"/>
          <w:bCs/>
          <w:color w:val="1E2120"/>
          <w:sz w:val="24"/>
          <w:szCs w:val="24"/>
          <w:lang w:eastAsia="ru-RU"/>
        </w:rPr>
        <w:t>УТВЕРЖДАЮ</w:t>
      </w:r>
    </w:p>
    <w:p w:rsidR="00A551B5" w:rsidRPr="00A967F9" w:rsidRDefault="00A551B5" w:rsidP="00A551B5">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sidRPr="00A967F9">
        <w:rPr>
          <w:rFonts w:ascii="Times New Roman" w:eastAsia="Times New Roman" w:hAnsi="Times New Roman" w:cs="Times New Roman"/>
          <w:bCs/>
          <w:color w:val="1E2120"/>
          <w:sz w:val="24"/>
          <w:szCs w:val="24"/>
          <w:lang w:eastAsia="ru-RU"/>
        </w:rPr>
        <w:t xml:space="preserve">Протокол заседания Профкома МБОУ </w:t>
      </w:r>
      <w:r w:rsidRPr="00A967F9">
        <w:rPr>
          <w:rFonts w:ascii="Times New Roman" w:eastAsia="Times New Roman" w:hAnsi="Times New Roman" w:cs="Times New Roman"/>
          <w:bCs/>
          <w:color w:val="1E2120"/>
          <w:sz w:val="24"/>
          <w:szCs w:val="24"/>
          <w:lang w:eastAsia="ru-RU"/>
        </w:rPr>
        <w:tab/>
      </w:r>
      <w:r w:rsidRPr="00A967F9">
        <w:rPr>
          <w:rFonts w:ascii="Times New Roman" w:eastAsia="Times New Roman" w:hAnsi="Times New Roman" w:cs="Times New Roman"/>
          <w:bCs/>
          <w:color w:val="1E2120"/>
          <w:sz w:val="24"/>
          <w:szCs w:val="24"/>
          <w:lang w:eastAsia="ru-RU"/>
        </w:rPr>
        <w:tab/>
      </w:r>
      <w:proofErr w:type="gramStart"/>
      <w:r>
        <w:rPr>
          <w:rFonts w:ascii="Times New Roman" w:eastAsia="Times New Roman" w:hAnsi="Times New Roman" w:cs="Times New Roman"/>
          <w:bCs/>
          <w:color w:val="1E2120"/>
          <w:sz w:val="24"/>
          <w:szCs w:val="24"/>
          <w:lang w:eastAsia="ru-RU"/>
        </w:rPr>
        <w:tab/>
        <w:t xml:space="preserve">  Директор</w:t>
      </w:r>
      <w:proofErr w:type="gramEnd"/>
      <w:r>
        <w:rPr>
          <w:rFonts w:ascii="Times New Roman" w:eastAsia="Times New Roman" w:hAnsi="Times New Roman" w:cs="Times New Roman"/>
          <w:bCs/>
          <w:color w:val="1E2120"/>
          <w:sz w:val="24"/>
          <w:szCs w:val="24"/>
          <w:lang w:eastAsia="ru-RU"/>
        </w:rPr>
        <w:t xml:space="preserve"> МБОУ «СОШ №</w:t>
      </w:r>
      <w:r w:rsidRPr="00A967F9">
        <w:rPr>
          <w:rFonts w:ascii="Times New Roman" w:eastAsia="Times New Roman" w:hAnsi="Times New Roman" w:cs="Times New Roman"/>
          <w:bCs/>
          <w:color w:val="1E2120"/>
          <w:sz w:val="24"/>
          <w:szCs w:val="24"/>
          <w:lang w:eastAsia="ru-RU"/>
        </w:rPr>
        <w:t>8» г. Грозного</w:t>
      </w:r>
    </w:p>
    <w:p w:rsidR="00A551B5" w:rsidRPr="00A967F9" w:rsidRDefault="00A551B5" w:rsidP="00A551B5">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Pr>
          <w:rFonts w:ascii="Times New Roman" w:eastAsia="Times New Roman" w:hAnsi="Times New Roman" w:cs="Times New Roman"/>
          <w:bCs/>
          <w:color w:val="1E2120"/>
          <w:sz w:val="24"/>
          <w:szCs w:val="24"/>
          <w:lang w:eastAsia="ru-RU"/>
        </w:rPr>
        <w:t>«СОШ №</w:t>
      </w:r>
      <w:r w:rsidRPr="00A967F9">
        <w:rPr>
          <w:rFonts w:ascii="Times New Roman" w:eastAsia="Times New Roman" w:hAnsi="Times New Roman" w:cs="Times New Roman"/>
          <w:bCs/>
          <w:color w:val="1E2120"/>
          <w:sz w:val="24"/>
          <w:szCs w:val="24"/>
          <w:lang w:eastAsia="ru-RU"/>
        </w:rPr>
        <w:t>8» г. Грозного</w:t>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t xml:space="preserve">                       _____________ </w:t>
      </w:r>
      <w:proofErr w:type="spellStart"/>
      <w:r>
        <w:rPr>
          <w:rFonts w:ascii="Times New Roman" w:eastAsia="Times New Roman" w:hAnsi="Times New Roman" w:cs="Times New Roman"/>
          <w:bCs/>
          <w:color w:val="1E2120"/>
          <w:sz w:val="24"/>
          <w:szCs w:val="24"/>
          <w:lang w:eastAsia="ru-RU"/>
        </w:rPr>
        <w:t>Р.Т.Халадова</w:t>
      </w:r>
      <w:proofErr w:type="spellEnd"/>
    </w:p>
    <w:p w:rsidR="00A551B5" w:rsidRPr="00A967F9" w:rsidRDefault="00A551B5" w:rsidP="00A551B5">
      <w:pPr>
        <w:shd w:val="clear" w:color="auto" w:fill="FFFFFF"/>
        <w:spacing w:after="0" w:line="360" w:lineRule="atLeast"/>
        <w:textAlignment w:val="baseline"/>
        <w:outlineLvl w:val="1"/>
        <w:rPr>
          <w:rFonts w:ascii="Times New Roman" w:eastAsia="Times New Roman" w:hAnsi="Times New Roman" w:cs="Times New Roman"/>
          <w:bCs/>
          <w:color w:val="1E2120"/>
          <w:sz w:val="24"/>
          <w:szCs w:val="24"/>
          <w:lang w:eastAsia="ru-RU"/>
        </w:rPr>
      </w:pPr>
      <w:r>
        <w:rPr>
          <w:rFonts w:ascii="Times New Roman" w:eastAsia="Times New Roman" w:hAnsi="Times New Roman" w:cs="Times New Roman"/>
          <w:bCs/>
          <w:color w:val="1E2120"/>
          <w:sz w:val="24"/>
          <w:szCs w:val="24"/>
          <w:lang w:eastAsia="ru-RU"/>
        </w:rPr>
        <w:t xml:space="preserve">№ 1 </w:t>
      </w:r>
      <w:r w:rsidRPr="00A967F9">
        <w:rPr>
          <w:rFonts w:ascii="Times New Roman" w:eastAsia="Times New Roman" w:hAnsi="Times New Roman" w:cs="Times New Roman"/>
          <w:bCs/>
          <w:color w:val="1E2120"/>
          <w:sz w:val="24"/>
          <w:szCs w:val="24"/>
          <w:lang w:eastAsia="ru-RU"/>
        </w:rPr>
        <w:t xml:space="preserve">от </w:t>
      </w:r>
      <w:r>
        <w:rPr>
          <w:rFonts w:ascii="Times New Roman" w:eastAsia="Times New Roman" w:hAnsi="Times New Roman" w:cs="Times New Roman"/>
          <w:bCs/>
          <w:color w:val="1E2120"/>
          <w:sz w:val="24"/>
          <w:szCs w:val="24"/>
          <w:lang w:eastAsia="ru-RU"/>
        </w:rPr>
        <w:t xml:space="preserve">30.08.2022 </w:t>
      </w:r>
      <w:r w:rsidRPr="00A967F9">
        <w:rPr>
          <w:rFonts w:ascii="Times New Roman" w:eastAsia="Times New Roman" w:hAnsi="Times New Roman" w:cs="Times New Roman"/>
          <w:bCs/>
          <w:color w:val="1E2120"/>
          <w:sz w:val="24"/>
          <w:szCs w:val="24"/>
          <w:lang w:eastAsia="ru-RU"/>
        </w:rPr>
        <w:t>г.</w:t>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r>
      <w:r>
        <w:rPr>
          <w:rFonts w:ascii="Times New Roman" w:eastAsia="Times New Roman" w:hAnsi="Times New Roman" w:cs="Times New Roman"/>
          <w:bCs/>
          <w:color w:val="1E2120"/>
          <w:sz w:val="24"/>
          <w:szCs w:val="24"/>
          <w:lang w:eastAsia="ru-RU"/>
        </w:rPr>
        <w:tab/>
        <w:t xml:space="preserve">                 Приказ №144-од от 29.08.2022 г.</w:t>
      </w:r>
    </w:p>
    <w:p w:rsidR="008578E6" w:rsidRDefault="008578E6" w:rsidP="008578E6">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p>
    <w:p w:rsidR="008578E6" w:rsidRDefault="008578E6" w:rsidP="008578E6">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p>
    <w:p w:rsidR="008819E6" w:rsidRPr="008578E6" w:rsidRDefault="008819E6" w:rsidP="008578E6">
      <w:pPr>
        <w:shd w:val="clear" w:color="auto" w:fill="FFFFFF"/>
        <w:spacing w:after="0" w:line="240" w:lineRule="auto"/>
        <w:jc w:val="center"/>
        <w:textAlignment w:val="baseline"/>
        <w:outlineLvl w:val="1"/>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t>Должностная инструкция</w:t>
      </w:r>
      <w:r w:rsidRPr="008578E6">
        <w:rPr>
          <w:rFonts w:ascii="Times New Roman" w:eastAsia="Times New Roman" w:hAnsi="Times New Roman" w:cs="Times New Roman"/>
          <w:b/>
          <w:bCs/>
          <w:color w:val="1E2120"/>
          <w:sz w:val="26"/>
          <w:szCs w:val="26"/>
          <w:lang w:eastAsia="ru-RU"/>
        </w:rPr>
        <w:br/>
        <w:t xml:space="preserve">учителя географии по </w:t>
      </w:r>
      <w:proofErr w:type="spellStart"/>
      <w:r w:rsidRPr="008578E6">
        <w:rPr>
          <w:rFonts w:ascii="Times New Roman" w:eastAsia="Times New Roman" w:hAnsi="Times New Roman" w:cs="Times New Roman"/>
          <w:b/>
          <w:bCs/>
          <w:color w:val="1E2120"/>
          <w:sz w:val="26"/>
          <w:szCs w:val="26"/>
          <w:lang w:eastAsia="ru-RU"/>
        </w:rPr>
        <w:t>профстандарту</w:t>
      </w:r>
      <w:proofErr w:type="spellEnd"/>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w:t>
      </w:r>
    </w:p>
    <w:p w:rsidR="008819E6" w:rsidRPr="008578E6" w:rsidRDefault="008819E6" w:rsidP="008819E6">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t>1. Общие положения</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1.1. Настоящая </w:t>
      </w:r>
      <w:r w:rsidRPr="008578E6">
        <w:rPr>
          <w:rFonts w:ascii="Times New Roman" w:eastAsia="Times New Roman" w:hAnsi="Times New Roman" w:cs="Times New Roman"/>
          <w:b/>
          <w:bCs/>
          <w:color w:val="1E2120"/>
          <w:sz w:val="26"/>
          <w:szCs w:val="26"/>
          <w:bdr w:val="none" w:sz="0" w:space="0" w:color="auto" w:frame="1"/>
          <w:lang w:eastAsia="ru-RU"/>
        </w:rPr>
        <w:t>должностная инструкция учителя географии</w:t>
      </w:r>
      <w:r w:rsidRPr="008578E6">
        <w:rPr>
          <w:rFonts w:ascii="Times New Roman" w:eastAsia="Times New Roman" w:hAnsi="Times New Roman" w:cs="Times New Roman"/>
          <w:color w:val="1E2120"/>
          <w:sz w:val="26"/>
          <w:szCs w:val="26"/>
          <w:lang w:eastAsia="ru-RU"/>
        </w:rPr>
        <w:t> разработана в соответствии с Профессиональным стандартом: 01.00</w:t>
      </w:r>
      <w:bookmarkStart w:id="0" w:name="_GoBack"/>
      <w:bookmarkEnd w:id="0"/>
      <w:r w:rsidRPr="008578E6">
        <w:rPr>
          <w:rFonts w:ascii="Times New Roman" w:eastAsia="Times New Roman" w:hAnsi="Times New Roman" w:cs="Times New Roman"/>
          <w:color w:val="1E2120"/>
          <w:sz w:val="26"/>
          <w:szCs w:val="26"/>
          <w:lang w:eastAsia="ru-RU"/>
        </w:rPr>
        <w:t xml:space="preserve">1 «Педагог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 от 5 августа 2016 года, ФЗ №273 от 29.12.2012г «Об образовании в Российской Федерации» в редакции от 25 июля 2022 года; с учетом требований ФГОС ООО, утвержденного соответственно Приказом </w:t>
      </w:r>
      <w:proofErr w:type="spellStart"/>
      <w:r w:rsidRPr="008578E6">
        <w:rPr>
          <w:rFonts w:ascii="Times New Roman" w:eastAsia="Times New Roman" w:hAnsi="Times New Roman" w:cs="Times New Roman"/>
          <w:color w:val="1E2120"/>
          <w:sz w:val="26"/>
          <w:szCs w:val="26"/>
          <w:lang w:eastAsia="ru-RU"/>
        </w:rPr>
        <w:t>Минпросвещения</w:t>
      </w:r>
      <w:proofErr w:type="spellEnd"/>
      <w:r w:rsidRPr="008578E6">
        <w:rPr>
          <w:rFonts w:ascii="Times New Roman" w:eastAsia="Times New Roman" w:hAnsi="Times New Roman" w:cs="Times New Roman"/>
          <w:color w:val="1E2120"/>
          <w:sz w:val="26"/>
          <w:szCs w:val="26"/>
          <w:lang w:eastAsia="ru-RU"/>
        </w:rPr>
        <w:t xml:space="preserve"> России №287 от 31 мая 2021 года и ФГОС СОО, утвержденного Приказом </w:t>
      </w:r>
      <w:proofErr w:type="spellStart"/>
      <w:r w:rsidRPr="008578E6">
        <w:rPr>
          <w:rFonts w:ascii="Times New Roman" w:eastAsia="Times New Roman" w:hAnsi="Times New Roman" w:cs="Times New Roman"/>
          <w:color w:val="1E2120"/>
          <w:sz w:val="26"/>
          <w:szCs w:val="26"/>
          <w:lang w:eastAsia="ru-RU"/>
        </w:rPr>
        <w:t>Минобрнауки</w:t>
      </w:r>
      <w:proofErr w:type="spellEnd"/>
      <w:r w:rsidRPr="008578E6">
        <w:rPr>
          <w:rFonts w:ascii="Times New Roman" w:eastAsia="Times New Roman" w:hAnsi="Times New Roman" w:cs="Times New Roman"/>
          <w:color w:val="1E2120"/>
          <w:sz w:val="26"/>
          <w:szCs w:val="26"/>
          <w:lang w:eastAsia="ru-RU"/>
        </w:rPr>
        <w:t xml:space="preserve"> России №413 от 17.05.2012г в редакции от 11.12.2020 года; с учетом СП 2.4.3648-20 «Санитарно-эпидемиологические требования к организациям воспитания и обучения, отдыха и оздоровления детей и молодежи»; а также в соответствии с Трудовым кодексом РФ и другими нормативными актами, регулирующими трудовые отношения между работником и работодателем.</w:t>
      </w:r>
      <w:r w:rsidRPr="008578E6">
        <w:rPr>
          <w:rFonts w:ascii="Times New Roman" w:eastAsia="Times New Roman" w:hAnsi="Times New Roman" w:cs="Times New Roman"/>
          <w:color w:val="1E2120"/>
          <w:sz w:val="26"/>
          <w:szCs w:val="26"/>
          <w:lang w:eastAsia="ru-RU"/>
        </w:rPr>
        <w:br/>
        <w:t xml:space="preserve">1.2. Данная должностная инструкция по </w:t>
      </w:r>
      <w:proofErr w:type="spellStart"/>
      <w:r w:rsidRPr="008578E6">
        <w:rPr>
          <w:rFonts w:ascii="Times New Roman" w:eastAsia="Times New Roman" w:hAnsi="Times New Roman" w:cs="Times New Roman"/>
          <w:color w:val="1E2120"/>
          <w:sz w:val="26"/>
          <w:szCs w:val="26"/>
          <w:lang w:eastAsia="ru-RU"/>
        </w:rPr>
        <w:t>профстандарту</w:t>
      </w:r>
      <w:proofErr w:type="spellEnd"/>
      <w:r w:rsidRPr="008578E6">
        <w:rPr>
          <w:rFonts w:ascii="Times New Roman" w:eastAsia="Times New Roman" w:hAnsi="Times New Roman" w:cs="Times New Roman"/>
          <w:color w:val="1E2120"/>
          <w:sz w:val="26"/>
          <w:szCs w:val="26"/>
          <w:lang w:eastAsia="ru-RU"/>
        </w:rPr>
        <w:t xml:space="preserve"> определяет перечень трудовых функций и обязанностей учителя географии, а также его права, ответственность и взаимоотношения по должности в коллективе общеобразовательной организации.</w:t>
      </w:r>
      <w:r w:rsidRPr="008578E6">
        <w:rPr>
          <w:rFonts w:ascii="Times New Roman" w:eastAsia="Times New Roman" w:hAnsi="Times New Roman" w:cs="Times New Roman"/>
          <w:color w:val="1E2120"/>
          <w:sz w:val="26"/>
          <w:szCs w:val="26"/>
          <w:lang w:eastAsia="ru-RU"/>
        </w:rPr>
        <w:br/>
        <w:t>1.3. Учитель географии назначается и освобождается от должности приказом директора образовательного учреждения. На время отпуска и временной нетрудоспособности педагога его обязанности могут быть возложены на другого учителя. Временное исполнение обязанностей в данных случаях осуществляется согласно приказу директора школы, изданного с соблюдением требований Трудового кодекса Российской Федерации.</w:t>
      </w:r>
      <w:r w:rsidRPr="008578E6">
        <w:rPr>
          <w:rFonts w:ascii="Times New Roman" w:eastAsia="Times New Roman" w:hAnsi="Times New Roman" w:cs="Times New Roman"/>
          <w:color w:val="1E2120"/>
          <w:sz w:val="26"/>
          <w:szCs w:val="26"/>
          <w:lang w:eastAsia="ru-RU"/>
        </w:rPr>
        <w:br/>
        <w:t>1.4. Учитель географии относится к категории специалистов, непосредственно подчиняется заместителю директора по учебно-воспитательной работе.</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1.5. </w:t>
      </w:r>
      <w:r w:rsidRPr="008578E6">
        <w:rPr>
          <w:rFonts w:ascii="Times New Roman" w:eastAsia="Times New Roman" w:hAnsi="Times New Roman" w:cs="Times New Roman"/>
          <w:color w:val="1E2120"/>
          <w:sz w:val="26"/>
          <w:szCs w:val="26"/>
          <w:u w:val="single"/>
          <w:bdr w:val="none" w:sz="0" w:space="0" w:color="auto" w:frame="1"/>
          <w:lang w:eastAsia="ru-RU"/>
        </w:rPr>
        <w:t>На должность учителя географии принимается лицо:</w:t>
      </w:r>
    </w:p>
    <w:p w:rsidR="008819E6" w:rsidRPr="008578E6" w:rsidRDefault="008819E6" w:rsidP="008819E6">
      <w:pPr>
        <w:numPr>
          <w:ilvl w:val="0"/>
          <w:numId w:val="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имеющее высшее образование или среднее профессиональное образование в рамках укрупненных групп направлений подготовки высшего образования и специальностей среднего профессионального образования "Образование и педагогические науки" или в области, соответствующей предмету «География», либо высшее образование или среднее </w:t>
      </w:r>
      <w:r w:rsidRPr="008578E6">
        <w:rPr>
          <w:rFonts w:ascii="Times New Roman" w:eastAsia="Times New Roman" w:hAnsi="Times New Roman" w:cs="Times New Roman"/>
          <w:color w:val="1E2120"/>
          <w:sz w:val="26"/>
          <w:szCs w:val="26"/>
          <w:lang w:eastAsia="ru-RU"/>
        </w:rPr>
        <w:lastRenderedPageBreak/>
        <w:t>профессиональное образование и дополнительное профессиональное образование по направлению деятельности в общеобразовательной организации;</w:t>
      </w:r>
    </w:p>
    <w:p w:rsidR="008819E6" w:rsidRPr="008578E6" w:rsidRDefault="008819E6" w:rsidP="008819E6">
      <w:pPr>
        <w:numPr>
          <w:ilvl w:val="0"/>
          <w:numId w:val="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без предъявления требований к стажу работы;</w:t>
      </w:r>
    </w:p>
    <w:p w:rsidR="008819E6" w:rsidRPr="008578E6" w:rsidRDefault="008819E6" w:rsidP="008819E6">
      <w:pPr>
        <w:numPr>
          <w:ilvl w:val="0"/>
          <w:numId w:val="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соответствующее требованиям, касающимся прохождения предварительного (при поступлении на работу) и периодических медицинских осмотров, внеочередных медицинских осмотров по направлению работодателя, обязательного психиатрического освидетельствования (не реже 1 раза в 5 лет), профессиональной гигиенической подготовки и аттестации (при приеме на работу и далее не реже 1 раза в 2 года), вакцинации, а также имеющее личную медицинскую книжку с результатами медицинских обследований и лабораторных исследований, сведениями о прививках, перенесенных инфекционных заболеваниях, о прохождении профессиональной гигиенической подготовки и аттестации с допуском к работе;</w:t>
      </w:r>
    </w:p>
    <w:p w:rsidR="008819E6" w:rsidRPr="008578E6" w:rsidRDefault="008819E6" w:rsidP="008819E6">
      <w:pPr>
        <w:numPr>
          <w:ilvl w:val="0"/>
          <w:numId w:val="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не имеющее ограничений на занятия педагогической деятельностью, изложенных в статье 331 "Право на занятие педагогической деятельностью" Трудового кодекса Российской Федерации.</w:t>
      </w:r>
    </w:p>
    <w:p w:rsidR="008819E6" w:rsidRPr="008578E6" w:rsidRDefault="008819E6" w:rsidP="008819E6">
      <w:pPr>
        <w:shd w:val="clear" w:color="auto" w:fill="FFFFFF"/>
        <w:spacing w:after="18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1.6. В своей деятельности учитель географии руководствуется должностной инструкцией, составленной в соответствии с </w:t>
      </w:r>
      <w:proofErr w:type="spellStart"/>
      <w:r w:rsidRPr="008578E6">
        <w:rPr>
          <w:rFonts w:ascii="Times New Roman" w:eastAsia="Times New Roman" w:hAnsi="Times New Roman" w:cs="Times New Roman"/>
          <w:color w:val="1E2120"/>
          <w:sz w:val="26"/>
          <w:szCs w:val="26"/>
          <w:lang w:eastAsia="ru-RU"/>
        </w:rPr>
        <w:t>профстандартом</w:t>
      </w:r>
      <w:proofErr w:type="spellEnd"/>
      <w:r w:rsidRPr="008578E6">
        <w:rPr>
          <w:rFonts w:ascii="Times New Roman" w:eastAsia="Times New Roman" w:hAnsi="Times New Roman" w:cs="Times New Roman"/>
          <w:color w:val="1E2120"/>
          <w:sz w:val="26"/>
          <w:szCs w:val="26"/>
          <w:lang w:eastAsia="ru-RU"/>
        </w:rPr>
        <w:t>, Конституцией и законами Российской Федерации, указами Президента, решениями Правительства РФ и органов управления образования всех уровней по вопросам, касающимся образования и воспитания обучающихся. Также, педагог руководствуется:</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Федеральным Законом №273 «Об образовании в Российской Федерации»;</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административным, трудовым и хозяйственным законодательством Российской Федерации;</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основами педагогики, психологии, физиологии и гигиены;</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требованиями ФГОС основного общего образования и среднего общего образования, рекомендациями по их применению в школе;</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нормами СП 2.4.3648-20 «Санитарно-эпидемиологические требования к организациям воспитания и обучения, отдыха и оздоровления детей и молодежи»;</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нормами СанПиН 1.2.3685-21 «Гигиенические нормативы и требования к обеспечению безопасности и (или) безвредности для человека факторов среды обитания»;</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Уставом и локальными правовыми актами, в том числе Правилами внутреннего трудового распорядка, приказами и распоряжениями директора общеобразовательной организации;</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правилами и нормами охраны труда и пожарной безопасности;</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трудовым договором между работником и работодателем;</w:t>
      </w:r>
    </w:p>
    <w:p w:rsidR="008819E6" w:rsidRPr="008578E6" w:rsidRDefault="00246D1D"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hyperlink r:id="rId7" w:tgtFrame="_blank" w:history="1">
        <w:r w:rsidR="008819E6" w:rsidRPr="008578E6">
          <w:rPr>
            <w:rFonts w:ascii="Times New Roman" w:eastAsia="Times New Roman" w:hAnsi="Times New Roman" w:cs="Times New Roman"/>
            <w:color w:val="047EB6"/>
            <w:sz w:val="26"/>
            <w:szCs w:val="26"/>
            <w:u w:val="single"/>
            <w:bdr w:val="none" w:sz="0" w:space="0" w:color="auto" w:frame="1"/>
            <w:lang w:eastAsia="ru-RU"/>
          </w:rPr>
          <w:t>инструкцией по охране труда учителя географии</w:t>
        </w:r>
      </w:hyperlink>
      <w:r w:rsidR="008819E6" w:rsidRPr="008578E6">
        <w:rPr>
          <w:rFonts w:ascii="Times New Roman" w:eastAsia="Times New Roman" w:hAnsi="Times New Roman" w:cs="Times New Roman"/>
          <w:color w:val="1E2120"/>
          <w:sz w:val="26"/>
          <w:szCs w:val="26"/>
          <w:lang w:eastAsia="ru-RU"/>
        </w:rPr>
        <w:t>;</w:t>
      </w:r>
    </w:p>
    <w:p w:rsidR="008819E6" w:rsidRPr="008578E6" w:rsidRDefault="008819E6" w:rsidP="008819E6">
      <w:pPr>
        <w:numPr>
          <w:ilvl w:val="0"/>
          <w:numId w:val="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Конвенцией ООН о правах ребенка.</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1.7. </w:t>
      </w:r>
      <w:r w:rsidRPr="008578E6">
        <w:rPr>
          <w:rFonts w:ascii="Times New Roman" w:eastAsia="Times New Roman" w:hAnsi="Times New Roman" w:cs="Times New Roman"/>
          <w:color w:val="1E2120"/>
          <w:sz w:val="26"/>
          <w:szCs w:val="26"/>
          <w:u w:val="single"/>
          <w:bdr w:val="none" w:sz="0" w:space="0" w:color="auto" w:frame="1"/>
          <w:lang w:eastAsia="ru-RU"/>
        </w:rPr>
        <w:t>Учитель географии должен знать:</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приоритетные направления и перспективы развития педагогической науки и образовательной системы Российской Федерации, законы и иные нормативные правовые акты, регламентирующие образовательную деятельность в Российской Федерации, </w:t>
      </w:r>
      <w:r w:rsidRPr="008578E6">
        <w:rPr>
          <w:rFonts w:ascii="Times New Roman" w:eastAsia="Times New Roman" w:hAnsi="Times New Roman" w:cs="Times New Roman"/>
          <w:color w:val="1E2120"/>
          <w:sz w:val="26"/>
          <w:szCs w:val="26"/>
          <w:lang w:eastAsia="ru-RU"/>
        </w:rPr>
        <w:lastRenderedPageBreak/>
        <w:t>нормативные документы по вопросам обучения и воспитания детей и молодежи, законодательство о правах ребенка;</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требования ФГОС основного общего образования и среднего общего образования к преподаванию географии, рекомендации по внедрению Федерального государственного образовательного стандарта в общеобразовательной организации;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преподаваемый предмет «География» в пределах требований Федеральных государственных образовательных стандартов и образовательных программ основного и среднего общего образования, его истории и места в мировой культуре и науке;</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современные формы и методы обучения и воспитания школьников;</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перспективные направления развития современной географии;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историю, закономерности и принципы построения и функционирования образовательных систем, роль и место образования в жизни личности и общества;</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теорию и методы управления образовательными системами;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современные педагогические технологии поликультурного, продуктивного, дифференцированного и развивающего обучения, реализации </w:t>
      </w:r>
      <w:proofErr w:type="spellStart"/>
      <w:r w:rsidRPr="008578E6">
        <w:rPr>
          <w:rFonts w:ascii="Times New Roman" w:eastAsia="Times New Roman" w:hAnsi="Times New Roman" w:cs="Times New Roman"/>
          <w:color w:val="1E2120"/>
          <w:sz w:val="26"/>
          <w:szCs w:val="26"/>
          <w:lang w:eastAsia="ru-RU"/>
        </w:rPr>
        <w:t>компетентностного</w:t>
      </w:r>
      <w:proofErr w:type="spellEnd"/>
      <w:r w:rsidRPr="008578E6">
        <w:rPr>
          <w:rFonts w:ascii="Times New Roman" w:eastAsia="Times New Roman" w:hAnsi="Times New Roman" w:cs="Times New Roman"/>
          <w:color w:val="1E2120"/>
          <w:sz w:val="26"/>
          <w:szCs w:val="26"/>
          <w:lang w:eastAsia="ru-RU"/>
        </w:rPr>
        <w:t xml:space="preserve"> подхода с учетом возрастных и индивидуальных особенностей обучающихся образовательного учреждения;</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методы убеждения и аргументации своей позиции, установления контактов с обучающимися разных возрастных категорий, их родителями (лицами, их заменяющими), коллегами по работе;</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технологии диагностики причин конфликтных ситуаций, их профилактики и разрешения;</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основные принципы </w:t>
      </w:r>
      <w:proofErr w:type="spellStart"/>
      <w:r w:rsidRPr="008578E6">
        <w:rPr>
          <w:rFonts w:ascii="Times New Roman" w:eastAsia="Times New Roman" w:hAnsi="Times New Roman" w:cs="Times New Roman"/>
          <w:color w:val="1E2120"/>
          <w:sz w:val="26"/>
          <w:szCs w:val="26"/>
          <w:lang w:eastAsia="ru-RU"/>
        </w:rPr>
        <w:t>деятельностного</w:t>
      </w:r>
      <w:proofErr w:type="spellEnd"/>
      <w:r w:rsidRPr="008578E6">
        <w:rPr>
          <w:rFonts w:ascii="Times New Roman" w:eastAsia="Times New Roman" w:hAnsi="Times New Roman" w:cs="Times New Roman"/>
          <w:color w:val="1E2120"/>
          <w:sz w:val="26"/>
          <w:szCs w:val="26"/>
          <w:lang w:eastAsia="ru-RU"/>
        </w:rPr>
        <w:t xml:space="preserve"> подхода, виды и приемы современных педагогических технологий;</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рабочую программу и методику обучения географии;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программы и учебники по географии, отвечающие положениям Федерального государственного образовательного стандарта (ФГОС) основного общего и среднего общего образования;</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основы общетеоретических дисциплин в объёме, необходимом для решения педагогических, научно-методических и организационно-управленческих задач;</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педагогику, психологию, возрастную физиологию, школьную гигиену;</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теорию и методику преподавания географии;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основные закономерности возрастного развития, стадии и кризисы развития, социализации личности;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законы развития личности и проявления личностных свойств, психологические законы периодизации и кризисов развития;</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теория и технологии учета </w:t>
      </w:r>
      <w:proofErr w:type="gramStart"/>
      <w:r w:rsidRPr="008578E6">
        <w:rPr>
          <w:rFonts w:ascii="Times New Roman" w:eastAsia="Times New Roman" w:hAnsi="Times New Roman" w:cs="Times New Roman"/>
          <w:color w:val="1E2120"/>
          <w:sz w:val="26"/>
          <w:szCs w:val="26"/>
          <w:lang w:eastAsia="ru-RU"/>
        </w:rPr>
        <w:t>возрастных особенностей</w:t>
      </w:r>
      <w:proofErr w:type="gramEnd"/>
      <w:r w:rsidRPr="008578E6">
        <w:rPr>
          <w:rFonts w:ascii="Times New Roman" w:eastAsia="Times New Roman" w:hAnsi="Times New Roman" w:cs="Times New Roman"/>
          <w:color w:val="1E2120"/>
          <w:sz w:val="26"/>
          <w:szCs w:val="26"/>
          <w:lang w:eastAsia="ru-RU"/>
        </w:rPr>
        <w:t xml:space="preserve"> обучающихся;</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закономерности формирования детско-взрослых сообществ, их социально-психологических особенности и закономерности развития детских и подростковых сообществ;</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основные закономерности семейных отношений, позволяющие эффективно работать с родительской общественностью;</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lastRenderedPageBreak/>
        <w:t>основы психодиагностики и основные признаки отклонения в развитии детей;</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социально-психологические особенности и закономерности развития детско-взрослых сообществ;</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основы </w:t>
      </w:r>
      <w:proofErr w:type="spellStart"/>
      <w:r w:rsidRPr="008578E6">
        <w:rPr>
          <w:rFonts w:ascii="Times New Roman" w:eastAsia="Times New Roman" w:hAnsi="Times New Roman" w:cs="Times New Roman"/>
          <w:color w:val="1E2120"/>
          <w:sz w:val="26"/>
          <w:szCs w:val="26"/>
          <w:lang w:eastAsia="ru-RU"/>
        </w:rPr>
        <w:t>психодидактики</w:t>
      </w:r>
      <w:proofErr w:type="spellEnd"/>
      <w:r w:rsidRPr="008578E6">
        <w:rPr>
          <w:rFonts w:ascii="Times New Roman" w:eastAsia="Times New Roman" w:hAnsi="Times New Roman" w:cs="Times New Roman"/>
          <w:color w:val="1E2120"/>
          <w:sz w:val="26"/>
          <w:szCs w:val="26"/>
          <w:lang w:eastAsia="ru-RU"/>
        </w:rPr>
        <w:t>, поликультурного образования, закономерностей поведения в социальных сетях;</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пути достижения образовательных результатов и способы оценки результатов обучения;</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основы экологии, экономики, социологии;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основы работы с персональным компьютером, мультимедийным проектором, текстовыми редакторами, презентациями, электронными таблицами, электронной почтой и браузерами;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средства обучения, используемые учителем в процессе преподавания географии, и их дидактические возможности;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требования к оснащению и оборудованию учебных кабинетов географии;</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правила внутреннего распорядка общеобразовательной организации, правила по охране труда и требования к безопасности образовательной среды;</w:t>
      </w:r>
    </w:p>
    <w:p w:rsidR="008819E6" w:rsidRPr="008578E6" w:rsidRDefault="008819E6" w:rsidP="008819E6">
      <w:pPr>
        <w:numPr>
          <w:ilvl w:val="0"/>
          <w:numId w:val="3"/>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инструкции по охране труда и пожарной безопасности, при выполнении работ с учебным, демонстрационным, компьютерным оборудованием и оргтехникой.</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1.8. </w:t>
      </w:r>
      <w:r w:rsidRPr="008578E6">
        <w:rPr>
          <w:rFonts w:ascii="Times New Roman" w:eastAsia="Times New Roman" w:hAnsi="Times New Roman" w:cs="Times New Roman"/>
          <w:color w:val="1E2120"/>
          <w:sz w:val="26"/>
          <w:szCs w:val="26"/>
          <w:u w:val="single"/>
          <w:bdr w:val="none" w:sz="0" w:space="0" w:color="auto" w:frame="1"/>
          <w:lang w:eastAsia="ru-RU"/>
        </w:rPr>
        <w:t>Учитель географии должен уметь:</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владеть формами и методами обучения, в том числе выходящими за рамки учебных занятий: исследовательская и проектная деятельность и т.п.;</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объективно оценивать знания обучающихся на основе тестирования и других методов контроля в соответствии с реальными учебными возможностями детей;</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проводить учебные занятия по географии, опираясь на достижения в области педагогической и психологической наук, возрастной физиологии и школьной гигиены, а также современных информационных технологий и методик обучения;</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планировать и осуществлять учебную деятельность в соответствии с основной общеобразовательной программой;</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разрабатывать рабочие программы по географии, курсу на основе примерных основных общеобразовательных программ и обеспечивать их выполнение;</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применять современные образовательные технологии при осуществлении учебно-воспитательной деятельности, включая информационные, а также цифровые образовательные ресурсы;</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организовать самостоятельную деятельность детей, в том числе проектную и исследовательскую;</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использовать и апробировать специальные подходы к обучению в целях включения в образовательную деятельность всех учеников, в том числе с особыми потребностями в образовании: учащихся, проявивших выдающиеся способности; обучающихся с ограниченными возможностями здоровья;</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lastRenderedPageBreak/>
        <w:t>разрабатывать и реализовывать проблемное обучение, осуществлять связь обучения географии с практикой, обсуждать с учениками актуальные события современности;</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осуществлять контрольно-оценочную деятельность в образовательных отношениях;</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использовать современные способы оценивания в условиях информационно-коммуникационных технологий (ведение электронных форм документации, в том числе электронного журнала и дневников школьников);</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использовать разнообразные формы, приемы, методы и средства обучения, в том числе по индивидуальным учебным планам, ускоренным курсам в рамках Федеральных государственных образовательных стандартов основного общего образования и среднего общего образования;</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владеть методами убеждения, аргументации своей позиции;</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организовывать различные виды внеурочной деятельности: конкурсы по географии, экскурсии и другие внеурочные тематические мероприятия с учетом историко-культурного своеобразия региона;</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использовать информационные источники, следить за последними открытиями в области географии и знакомить с ними обучающихся на уроках;</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обеспечивать помощь детям, не освоившим необходимый материал (из всего курса географии), в форме предложения специальных заданий, индивидуальных консультаций (в том числе дистанционных); осуществлять пошаговый контроль выполнения соответствующих заданий, при необходимости прибегая к помощи других педагогических работников, в частности </w:t>
      </w:r>
      <w:proofErr w:type="spellStart"/>
      <w:r w:rsidRPr="008578E6">
        <w:rPr>
          <w:rFonts w:ascii="Times New Roman" w:eastAsia="Times New Roman" w:hAnsi="Times New Roman" w:cs="Times New Roman"/>
          <w:color w:val="1E2120"/>
          <w:sz w:val="26"/>
          <w:szCs w:val="26"/>
          <w:lang w:eastAsia="ru-RU"/>
        </w:rPr>
        <w:t>тьюторов</w:t>
      </w:r>
      <w:proofErr w:type="spellEnd"/>
      <w:r w:rsidRPr="008578E6">
        <w:rPr>
          <w:rFonts w:ascii="Times New Roman" w:eastAsia="Times New Roman" w:hAnsi="Times New Roman" w:cs="Times New Roman"/>
          <w:color w:val="1E2120"/>
          <w:sz w:val="26"/>
          <w:szCs w:val="26"/>
          <w:lang w:eastAsia="ru-RU"/>
        </w:rPr>
        <w:t>;</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обеспечивать коммуникативную и учебную "включенности" всех учащихся класса в образовательную деятельность;</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находить ценностный аспект учебного знания, обеспечивать его понимание обучающимися;</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управлять классом с целью вовлечения детей в процесс обучения, мотивируя их учебно-познавательную деятельность;</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защищать достоинство и интересы школьников, помогать детям, оказавшимся в конфликтной ситуации и/или неблагоприятных условиях;</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сотрудничать с классным руководителем и другими специалистами в решении воспитательных задач;</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владеть профессиональной установкой на оказание помощи любому учащемуся школы вне зависимости от его реальных учебных возможностей, особенностей в поведении, состояния психического и физического здоровья;</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использовать специальные коррекционные приемы обучения для детей с ограниченными возможностями здоровья;</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устанавливать контакты с обучающимися разного возраста и их родителями (законными представителями), другими педагогическими и иными работниками общеобразовательной организации;</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владеть технологиями диагностики причин конфликтных ситуаций, их профилактики и разрешения;</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lastRenderedPageBreak/>
        <w:t>общаться со школьниками, признавать их достоинство, понимая и принимая их;</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владеть </w:t>
      </w:r>
      <w:proofErr w:type="spellStart"/>
      <w:r w:rsidRPr="008578E6">
        <w:rPr>
          <w:rFonts w:ascii="Times New Roman" w:eastAsia="Times New Roman" w:hAnsi="Times New Roman" w:cs="Times New Roman"/>
          <w:color w:val="1E2120"/>
          <w:sz w:val="26"/>
          <w:szCs w:val="26"/>
          <w:lang w:eastAsia="ru-RU"/>
        </w:rPr>
        <w:t>общепользовательской</w:t>
      </w:r>
      <w:proofErr w:type="spellEnd"/>
      <w:r w:rsidRPr="008578E6">
        <w:rPr>
          <w:rFonts w:ascii="Times New Roman" w:eastAsia="Times New Roman" w:hAnsi="Times New Roman" w:cs="Times New Roman"/>
          <w:color w:val="1E2120"/>
          <w:sz w:val="26"/>
          <w:szCs w:val="26"/>
          <w:lang w:eastAsia="ru-RU"/>
        </w:rPr>
        <w:t>, общепедагогической и предметно-педагогической ИКТ-компетентностями;</w:t>
      </w:r>
    </w:p>
    <w:p w:rsidR="008819E6" w:rsidRPr="008578E6" w:rsidRDefault="008819E6" w:rsidP="008819E6">
      <w:pPr>
        <w:numPr>
          <w:ilvl w:val="0"/>
          <w:numId w:val="4"/>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поощрять формирование эмоциональной и рациональной потребности детей в коммуникации как процессе, жизненно необходимом для человека.</w:t>
      </w:r>
    </w:p>
    <w:p w:rsidR="008819E6" w:rsidRPr="008578E6" w:rsidRDefault="008819E6" w:rsidP="008819E6">
      <w:pPr>
        <w:shd w:val="clear" w:color="auto" w:fill="FFFFFF"/>
        <w:spacing w:after="18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1.9. Педагог должен быть ознакомлен с должностной инструкцией учителя географии, разработанной с учетом </w:t>
      </w:r>
      <w:proofErr w:type="spellStart"/>
      <w:r w:rsidRPr="008578E6">
        <w:rPr>
          <w:rFonts w:ascii="Times New Roman" w:eastAsia="Times New Roman" w:hAnsi="Times New Roman" w:cs="Times New Roman"/>
          <w:color w:val="1E2120"/>
          <w:sz w:val="26"/>
          <w:szCs w:val="26"/>
          <w:lang w:eastAsia="ru-RU"/>
        </w:rPr>
        <w:t>профстандарта</w:t>
      </w:r>
      <w:proofErr w:type="spellEnd"/>
      <w:r w:rsidRPr="008578E6">
        <w:rPr>
          <w:rFonts w:ascii="Times New Roman" w:eastAsia="Times New Roman" w:hAnsi="Times New Roman" w:cs="Times New Roman"/>
          <w:color w:val="1E2120"/>
          <w:sz w:val="26"/>
          <w:szCs w:val="26"/>
          <w:lang w:eastAsia="ru-RU"/>
        </w:rPr>
        <w:t>, знать и соблюдать установленные правила и требования охраны труда и пожарной безопасности, правила личной гигиены и гигиены труда в образовательном учреждении.</w:t>
      </w:r>
      <w:r w:rsidRPr="008578E6">
        <w:rPr>
          <w:rFonts w:ascii="Times New Roman" w:eastAsia="Times New Roman" w:hAnsi="Times New Roman" w:cs="Times New Roman"/>
          <w:color w:val="1E2120"/>
          <w:sz w:val="26"/>
          <w:szCs w:val="26"/>
          <w:lang w:eastAsia="ru-RU"/>
        </w:rPr>
        <w:br/>
        <w:t>1.10. Педагогический работник должен пройти обучение и иметь навыки оказания первой помощи пострадавшим, знать порядок действий при возникновении пожара или иной чрезвычайной ситуации и эвакуации в общеобразовательной организации.</w:t>
      </w:r>
      <w:r w:rsidRPr="008578E6">
        <w:rPr>
          <w:rFonts w:ascii="Times New Roman" w:eastAsia="Times New Roman" w:hAnsi="Times New Roman" w:cs="Times New Roman"/>
          <w:color w:val="1E2120"/>
          <w:sz w:val="26"/>
          <w:szCs w:val="26"/>
          <w:lang w:eastAsia="ru-RU"/>
        </w:rPr>
        <w:br/>
        <w:t>1.11. Учителю географии запрещается использовать образовательную деятельность для политической агитации, принуждения обучающихся к принятию политических, религиозных или иных убеждений либо отказу от них, для разжигания социальной, расовой, национальной или религиозной розни, для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сообщения обучающимся недостоверных сведений об исторических, о национальных, религиозных и культурных традициях народов, а также для побуждения учащихся к действиям, противоречащим Конституции Российской Федерации.</w:t>
      </w:r>
    </w:p>
    <w:p w:rsidR="008819E6" w:rsidRPr="008578E6" w:rsidRDefault="008819E6" w:rsidP="008819E6">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t>2. Трудовые функции</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i/>
          <w:iCs/>
          <w:color w:val="1E2120"/>
          <w:sz w:val="26"/>
          <w:szCs w:val="26"/>
          <w:bdr w:val="none" w:sz="0" w:space="0" w:color="auto" w:frame="1"/>
          <w:lang w:eastAsia="ru-RU"/>
        </w:rPr>
        <w:t>Основными трудовыми функциями учителя географии являются:</w:t>
      </w:r>
      <w:r w:rsidRPr="008578E6">
        <w:rPr>
          <w:rFonts w:ascii="Times New Roman" w:eastAsia="Times New Roman" w:hAnsi="Times New Roman" w:cs="Times New Roman"/>
          <w:color w:val="1E2120"/>
          <w:sz w:val="26"/>
          <w:szCs w:val="26"/>
          <w:lang w:eastAsia="ru-RU"/>
        </w:rPr>
        <w:br/>
        <w:t>2.1. </w:t>
      </w:r>
      <w:r w:rsidRPr="008578E6">
        <w:rPr>
          <w:rFonts w:ascii="Times New Roman" w:eastAsia="Times New Roman" w:hAnsi="Times New Roman" w:cs="Times New Roman"/>
          <w:color w:val="1E2120"/>
          <w:sz w:val="26"/>
          <w:szCs w:val="26"/>
          <w:u w:val="single"/>
          <w:bdr w:val="none" w:sz="0" w:space="0" w:color="auto" w:frame="1"/>
          <w:lang w:eastAsia="ru-RU"/>
        </w:rPr>
        <w:t>Педагогическая деятельность по проектированию и реализации образовательной деятельности в общеобразовательной организации:</w:t>
      </w:r>
      <w:r w:rsidRPr="008578E6">
        <w:rPr>
          <w:rFonts w:ascii="Times New Roman" w:eastAsia="Times New Roman" w:hAnsi="Times New Roman" w:cs="Times New Roman"/>
          <w:color w:val="1E2120"/>
          <w:sz w:val="26"/>
          <w:szCs w:val="26"/>
          <w:lang w:eastAsia="ru-RU"/>
        </w:rPr>
        <w:br/>
        <w:t>2.1.1. Общепедагогическая функция. Обучение.</w:t>
      </w:r>
      <w:r w:rsidRPr="008578E6">
        <w:rPr>
          <w:rFonts w:ascii="Times New Roman" w:eastAsia="Times New Roman" w:hAnsi="Times New Roman" w:cs="Times New Roman"/>
          <w:color w:val="1E2120"/>
          <w:sz w:val="26"/>
          <w:szCs w:val="26"/>
          <w:lang w:eastAsia="ru-RU"/>
        </w:rPr>
        <w:br/>
        <w:t>2.1.2. Воспитательная деятельность.</w:t>
      </w:r>
      <w:r w:rsidRPr="008578E6">
        <w:rPr>
          <w:rFonts w:ascii="Times New Roman" w:eastAsia="Times New Roman" w:hAnsi="Times New Roman" w:cs="Times New Roman"/>
          <w:color w:val="1E2120"/>
          <w:sz w:val="26"/>
          <w:szCs w:val="26"/>
          <w:lang w:eastAsia="ru-RU"/>
        </w:rPr>
        <w:br/>
        <w:t>2.1.3. Развивающая деятельность.</w:t>
      </w:r>
      <w:r w:rsidRPr="008578E6">
        <w:rPr>
          <w:rFonts w:ascii="Times New Roman" w:eastAsia="Times New Roman" w:hAnsi="Times New Roman" w:cs="Times New Roman"/>
          <w:color w:val="1E2120"/>
          <w:sz w:val="26"/>
          <w:szCs w:val="26"/>
          <w:lang w:eastAsia="ru-RU"/>
        </w:rPr>
        <w:br/>
        <w:t>2.2. </w:t>
      </w:r>
      <w:r w:rsidRPr="008578E6">
        <w:rPr>
          <w:rFonts w:ascii="Times New Roman" w:eastAsia="Times New Roman" w:hAnsi="Times New Roman" w:cs="Times New Roman"/>
          <w:color w:val="1E2120"/>
          <w:sz w:val="26"/>
          <w:szCs w:val="26"/>
          <w:u w:val="single"/>
          <w:bdr w:val="none" w:sz="0" w:space="0" w:color="auto" w:frame="1"/>
          <w:lang w:eastAsia="ru-RU"/>
        </w:rPr>
        <w:t>Педагогическая деятельность по проектированию и реализации основных общеобразовательных программ:</w:t>
      </w:r>
      <w:r w:rsidRPr="008578E6">
        <w:rPr>
          <w:rFonts w:ascii="Times New Roman" w:eastAsia="Times New Roman" w:hAnsi="Times New Roman" w:cs="Times New Roman"/>
          <w:color w:val="1E2120"/>
          <w:sz w:val="26"/>
          <w:szCs w:val="26"/>
          <w:lang w:eastAsia="ru-RU"/>
        </w:rPr>
        <w:br/>
        <w:t>2.2.1. Педагогическая деятельность по реализации программ основного и среднего общего образования.</w:t>
      </w:r>
      <w:r w:rsidRPr="008578E6">
        <w:rPr>
          <w:rFonts w:ascii="Times New Roman" w:eastAsia="Times New Roman" w:hAnsi="Times New Roman" w:cs="Times New Roman"/>
          <w:color w:val="1E2120"/>
          <w:sz w:val="26"/>
          <w:szCs w:val="26"/>
          <w:lang w:eastAsia="ru-RU"/>
        </w:rPr>
        <w:br/>
        <w:t>2.2.2. Предметное обучение. География.</w:t>
      </w:r>
    </w:p>
    <w:p w:rsidR="008819E6" w:rsidRPr="008578E6" w:rsidRDefault="008819E6" w:rsidP="008819E6">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t>3. Должностные обязанности учителя географии</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3.1. </w:t>
      </w:r>
      <w:r w:rsidRPr="008578E6">
        <w:rPr>
          <w:rFonts w:ascii="Times New Roman" w:eastAsia="Times New Roman" w:hAnsi="Times New Roman" w:cs="Times New Roman"/>
          <w:color w:val="1E2120"/>
          <w:sz w:val="26"/>
          <w:szCs w:val="26"/>
          <w:u w:val="single"/>
          <w:bdr w:val="none" w:sz="0" w:space="0" w:color="auto" w:frame="1"/>
          <w:lang w:eastAsia="ru-RU"/>
        </w:rPr>
        <w:t>В рамках трудовой общепедагогической функции обучения:</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осуществляет профессиональную деятельность в соответствии с требованиями Федеральных государственных образовательных стандартов (ФГОС) основного общего и среднего общего образования;</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разрабатывает и реализует программы по географии в рамках основных общеобразовательных программ;</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lastRenderedPageBreak/>
        <w:t>участвует в разработке и реализации программы развития общеобразовательной организации в целях создания безопасной и комфортной образовательной среды;</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осуществляет планирование и проведение учебных занятий по географии;</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проводит систематический анализ эффективности уроков и подходов к обучению;</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осуществляет организацию, контроль и оценку учебных достижений, текущих и итоговых результатов освоения основной образовательной программы по географии обучающимися;</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универсальные учебные действия;</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навыки, связанные с информационно-коммуникационными технологиями (ИКТ);</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у детей мотивацию к обучению;</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осуществляет объективную оценку знаний и умений учащихся на основе тестирования и других методов контроля в соответствии с реальными учебными возможностями школьников, применяя при этом компьютерные технологии, в том числе текстовые редакторы и электронные таблицы;</w:t>
      </w:r>
    </w:p>
    <w:p w:rsidR="008819E6" w:rsidRPr="008578E6" w:rsidRDefault="008819E6" w:rsidP="008819E6">
      <w:pPr>
        <w:numPr>
          <w:ilvl w:val="0"/>
          <w:numId w:val="5"/>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проводит контрольно-оценочную работу при обучении с применением новейших методов оценки в условиях информационно-коммуникационных технологий (ведение электронной документации, в том числе электронного журнала и дневников).</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3.2. </w:t>
      </w:r>
      <w:r w:rsidRPr="008578E6">
        <w:rPr>
          <w:rFonts w:ascii="Times New Roman" w:eastAsia="Times New Roman" w:hAnsi="Times New Roman" w:cs="Times New Roman"/>
          <w:color w:val="1E2120"/>
          <w:sz w:val="26"/>
          <w:szCs w:val="26"/>
          <w:u w:val="single"/>
          <w:bdr w:val="none" w:sz="0" w:space="0" w:color="auto" w:frame="1"/>
          <w:lang w:eastAsia="ru-RU"/>
        </w:rPr>
        <w:t>В рамках трудовой функции воспитательной деятельности:</w:t>
      </w:r>
      <w:r w:rsidRPr="008578E6">
        <w:rPr>
          <w:rFonts w:ascii="Times New Roman" w:eastAsia="Times New Roman" w:hAnsi="Times New Roman" w:cs="Times New Roman"/>
          <w:color w:val="1E2120"/>
          <w:sz w:val="26"/>
          <w:szCs w:val="26"/>
          <w:lang w:eastAsia="ru-RU"/>
        </w:rPr>
        <w:br/>
        <w:t>осуществляет регулирование поведения учащихся для обеспечения безопасной образовательной среды</w:t>
      </w:r>
    </w:p>
    <w:p w:rsidR="008819E6" w:rsidRPr="008578E6" w:rsidRDefault="008819E6" w:rsidP="008819E6">
      <w:pPr>
        <w:numPr>
          <w:ilvl w:val="0"/>
          <w:numId w:val="6"/>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на уроках географии, поддерживает режим посещения занятий, уважая человеческое достоинство, честь и репутацию детей;</w:t>
      </w:r>
    </w:p>
    <w:p w:rsidR="008819E6" w:rsidRPr="008578E6" w:rsidRDefault="008819E6" w:rsidP="008819E6">
      <w:pPr>
        <w:numPr>
          <w:ilvl w:val="0"/>
          <w:numId w:val="6"/>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реализует современные, в том числе интерактивные, формы и методы воспитательной работы, используя их как на уроках географии, так и во внеурочной деятельности;</w:t>
      </w:r>
    </w:p>
    <w:p w:rsidR="008819E6" w:rsidRPr="008578E6" w:rsidRDefault="008819E6" w:rsidP="008819E6">
      <w:pPr>
        <w:numPr>
          <w:ilvl w:val="0"/>
          <w:numId w:val="6"/>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ставит воспитательные цели, способствующие развитию обучающихся, независимо от их способностей и характера;</w:t>
      </w:r>
    </w:p>
    <w:p w:rsidR="008819E6" w:rsidRPr="008578E6" w:rsidRDefault="008819E6" w:rsidP="008819E6">
      <w:pPr>
        <w:numPr>
          <w:ilvl w:val="0"/>
          <w:numId w:val="6"/>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контролирует выполнение учениками правил поведения в учебном кабинете географии в соответствии с Уставом школы и Правилами внутреннего распорядка общеобразовательной организации;</w:t>
      </w:r>
    </w:p>
    <w:p w:rsidR="008819E6" w:rsidRPr="008578E6" w:rsidRDefault="008819E6" w:rsidP="008819E6">
      <w:pPr>
        <w:numPr>
          <w:ilvl w:val="0"/>
          <w:numId w:val="6"/>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способствует реализации воспитательных возможностей различных видов деятельности школьника (учебной, исследовательской, проектной, творческой);</w:t>
      </w:r>
    </w:p>
    <w:p w:rsidR="008819E6" w:rsidRPr="008578E6" w:rsidRDefault="008819E6" w:rsidP="008819E6">
      <w:pPr>
        <w:numPr>
          <w:ilvl w:val="0"/>
          <w:numId w:val="6"/>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способствует развитию у учащихся познавательной активности, самостоятельности, инициативы и творческих способностей, формированию гражданской позиции, способности к труду и жизни в условиях современного мира, культуры здорового и безопасного образа жизни.</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3.3. </w:t>
      </w:r>
      <w:r w:rsidRPr="008578E6">
        <w:rPr>
          <w:rFonts w:ascii="Times New Roman" w:eastAsia="Times New Roman" w:hAnsi="Times New Roman" w:cs="Times New Roman"/>
          <w:color w:val="1E2120"/>
          <w:sz w:val="26"/>
          <w:szCs w:val="26"/>
          <w:u w:val="single"/>
          <w:bdr w:val="none" w:sz="0" w:space="0" w:color="auto" w:frame="1"/>
          <w:lang w:eastAsia="ru-RU"/>
        </w:rPr>
        <w:t>В рамках трудовой функции развивающей деятельности:</w:t>
      </w:r>
    </w:p>
    <w:p w:rsidR="008819E6" w:rsidRPr="008578E6" w:rsidRDefault="008819E6" w:rsidP="008819E6">
      <w:pPr>
        <w:numPr>
          <w:ilvl w:val="0"/>
          <w:numId w:val="7"/>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осуществляет проектирование психологически безопасной и комфортной образовательной среды на занятиях по географии;</w:t>
      </w:r>
    </w:p>
    <w:p w:rsidR="008819E6" w:rsidRPr="008578E6" w:rsidRDefault="008819E6" w:rsidP="008819E6">
      <w:pPr>
        <w:numPr>
          <w:ilvl w:val="0"/>
          <w:numId w:val="7"/>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развивает у детей познавательную активность, самостоятельность, инициативу, способности к исследованию и проектированию;</w:t>
      </w:r>
    </w:p>
    <w:p w:rsidR="008819E6" w:rsidRPr="008578E6" w:rsidRDefault="008819E6" w:rsidP="008819E6">
      <w:pPr>
        <w:numPr>
          <w:ilvl w:val="0"/>
          <w:numId w:val="7"/>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lastRenderedPageBreak/>
        <w:t>осваивает и применяет в работе психолого-педагогические технологии (в том числе инклюзивные), необходимые для адресной работы с различными контингентами учеников: одаренные и социально уязвимые дети, дети, попавшие в трудные жизненные ситуации, дети-мигранты и дети-сироты, дети с особыми образовательными потребностями (</w:t>
      </w:r>
      <w:proofErr w:type="spellStart"/>
      <w:r w:rsidRPr="008578E6">
        <w:rPr>
          <w:rFonts w:ascii="Times New Roman" w:eastAsia="Times New Roman" w:hAnsi="Times New Roman" w:cs="Times New Roman"/>
          <w:color w:val="1E2120"/>
          <w:sz w:val="26"/>
          <w:szCs w:val="26"/>
          <w:lang w:eastAsia="ru-RU"/>
        </w:rPr>
        <w:t>аутисты</w:t>
      </w:r>
      <w:proofErr w:type="spellEnd"/>
      <w:r w:rsidRPr="008578E6">
        <w:rPr>
          <w:rFonts w:ascii="Times New Roman" w:eastAsia="Times New Roman" w:hAnsi="Times New Roman" w:cs="Times New Roman"/>
          <w:color w:val="1E2120"/>
          <w:sz w:val="26"/>
          <w:szCs w:val="26"/>
          <w:lang w:eastAsia="ru-RU"/>
        </w:rPr>
        <w:t xml:space="preserve">, с синдромом дефицита внимания и </w:t>
      </w:r>
      <w:proofErr w:type="spellStart"/>
      <w:proofErr w:type="gramStart"/>
      <w:r w:rsidRPr="008578E6">
        <w:rPr>
          <w:rFonts w:ascii="Times New Roman" w:eastAsia="Times New Roman" w:hAnsi="Times New Roman" w:cs="Times New Roman"/>
          <w:color w:val="1E2120"/>
          <w:sz w:val="26"/>
          <w:szCs w:val="26"/>
          <w:lang w:eastAsia="ru-RU"/>
        </w:rPr>
        <w:t>гиперактивностью</w:t>
      </w:r>
      <w:proofErr w:type="spellEnd"/>
      <w:proofErr w:type="gramEnd"/>
      <w:r w:rsidRPr="008578E6">
        <w:rPr>
          <w:rFonts w:ascii="Times New Roman" w:eastAsia="Times New Roman" w:hAnsi="Times New Roman" w:cs="Times New Roman"/>
          <w:color w:val="1E2120"/>
          <w:sz w:val="26"/>
          <w:szCs w:val="26"/>
          <w:lang w:eastAsia="ru-RU"/>
        </w:rPr>
        <w:t xml:space="preserve"> и др.), дети с ограниченными возможностями здоровья и девиациями поведения, дети с зависимостью;</w:t>
      </w:r>
    </w:p>
    <w:p w:rsidR="008819E6" w:rsidRPr="008578E6" w:rsidRDefault="008819E6" w:rsidP="008819E6">
      <w:pPr>
        <w:numPr>
          <w:ilvl w:val="0"/>
          <w:numId w:val="7"/>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оказывает адресную помощь учащимся образовательного учреждения;</w:t>
      </w:r>
    </w:p>
    <w:p w:rsidR="008819E6" w:rsidRPr="008578E6" w:rsidRDefault="008819E6" w:rsidP="008819E6">
      <w:pPr>
        <w:numPr>
          <w:ilvl w:val="0"/>
          <w:numId w:val="7"/>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как учитель-предметник участвует в психолого-медико-педагогических консилиумах;</w:t>
      </w:r>
    </w:p>
    <w:p w:rsidR="008819E6" w:rsidRPr="008578E6" w:rsidRDefault="008819E6" w:rsidP="008819E6">
      <w:pPr>
        <w:numPr>
          <w:ilvl w:val="0"/>
          <w:numId w:val="7"/>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разрабатывает и реализует индивидуальные учебные планы (программы) по географии в рамках индивидуальных программ развития ребенка;</w:t>
      </w:r>
    </w:p>
    <w:p w:rsidR="008819E6" w:rsidRPr="008578E6" w:rsidRDefault="008819E6" w:rsidP="008819E6">
      <w:pPr>
        <w:numPr>
          <w:ilvl w:val="0"/>
          <w:numId w:val="7"/>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и реализует программы развития универсальных учебных действий, образцов и ценностей социального поведения, навыков поведения в мире виртуальной реальности и социальных сетях, формирование толерантности и позитивных образцов поликультурного общения.</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3.4. </w:t>
      </w:r>
      <w:r w:rsidRPr="008578E6">
        <w:rPr>
          <w:rFonts w:ascii="Times New Roman" w:eastAsia="Times New Roman" w:hAnsi="Times New Roman" w:cs="Times New Roman"/>
          <w:color w:val="1E2120"/>
          <w:sz w:val="26"/>
          <w:szCs w:val="26"/>
          <w:u w:val="single"/>
          <w:bdr w:val="none" w:sz="0" w:space="0" w:color="auto" w:frame="1"/>
          <w:lang w:eastAsia="ru-RU"/>
        </w:rPr>
        <w:t>В рамках трудовой функции педагогической деятельности по реализации программ основного и среднего общего образования:</w:t>
      </w:r>
    </w:p>
    <w:p w:rsidR="008819E6" w:rsidRPr="008578E6" w:rsidRDefault="008819E6" w:rsidP="008819E6">
      <w:pPr>
        <w:numPr>
          <w:ilvl w:val="0"/>
          <w:numId w:val="8"/>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общекультурные компетенции и понимание места географии в общей картине мира;</w:t>
      </w:r>
    </w:p>
    <w:p w:rsidR="008819E6" w:rsidRPr="008578E6" w:rsidRDefault="008819E6" w:rsidP="008819E6">
      <w:pPr>
        <w:numPr>
          <w:ilvl w:val="0"/>
          <w:numId w:val="8"/>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определяет на основе </w:t>
      </w:r>
      <w:proofErr w:type="gramStart"/>
      <w:r w:rsidRPr="008578E6">
        <w:rPr>
          <w:rFonts w:ascii="Times New Roman" w:eastAsia="Times New Roman" w:hAnsi="Times New Roman" w:cs="Times New Roman"/>
          <w:color w:val="1E2120"/>
          <w:sz w:val="26"/>
          <w:szCs w:val="26"/>
          <w:lang w:eastAsia="ru-RU"/>
        </w:rPr>
        <w:t>анализа учебной деятельности</w:t>
      </w:r>
      <w:proofErr w:type="gramEnd"/>
      <w:r w:rsidRPr="008578E6">
        <w:rPr>
          <w:rFonts w:ascii="Times New Roman" w:eastAsia="Times New Roman" w:hAnsi="Times New Roman" w:cs="Times New Roman"/>
          <w:color w:val="1E2120"/>
          <w:sz w:val="26"/>
          <w:szCs w:val="26"/>
          <w:lang w:eastAsia="ru-RU"/>
        </w:rPr>
        <w:t xml:space="preserve"> обучающегося оптимальные способы его обучения и развития;</w:t>
      </w:r>
    </w:p>
    <w:p w:rsidR="008819E6" w:rsidRPr="008578E6" w:rsidRDefault="008819E6" w:rsidP="008819E6">
      <w:pPr>
        <w:numPr>
          <w:ilvl w:val="0"/>
          <w:numId w:val="8"/>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определяет совместно с учеником, его родителями (законными представителями) и другими участниками образовательных отношений (педагог-психолог, учитель-дефектолог, методист и т.д.) зоны его ближайшего развития, разрабатывает и реализует (при необходимости) индивидуальный образовательный маршрут по дисциплине «География»;</w:t>
      </w:r>
    </w:p>
    <w:p w:rsidR="008819E6" w:rsidRPr="008578E6" w:rsidRDefault="008819E6" w:rsidP="008819E6">
      <w:pPr>
        <w:numPr>
          <w:ilvl w:val="0"/>
          <w:numId w:val="8"/>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планирует специализированную образовательную деятельность для класса и/или </w:t>
      </w:r>
      <w:proofErr w:type="gramStart"/>
      <w:r w:rsidRPr="008578E6">
        <w:rPr>
          <w:rFonts w:ascii="Times New Roman" w:eastAsia="Times New Roman" w:hAnsi="Times New Roman" w:cs="Times New Roman"/>
          <w:color w:val="1E2120"/>
          <w:sz w:val="26"/>
          <w:szCs w:val="26"/>
          <w:lang w:eastAsia="ru-RU"/>
        </w:rPr>
        <w:t>отдельных контингентов</w:t>
      </w:r>
      <w:proofErr w:type="gramEnd"/>
      <w:r w:rsidRPr="008578E6">
        <w:rPr>
          <w:rFonts w:ascii="Times New Roman" w:eastAsia="Times New Roman" w:hAnsi="Times New Roman" w:cs="Times New Roman"/>
          <w:color w:val="1E2120"/>
          <w:sz w:val="26"/>
          <w:szCs w:val="26"/>
          <w:lang w:eastAsia="ru-RU"/>
        </w:rPr>
        <w:t xml:space="preserve"> учащихся с выдающимися способностями в области географии и/или особыми образовательными потребностями на основе имеющихся типовых программ и собственных разработок с учетом специфики состава обучающихся школы, уточняет и модифицирует планирование;</w:t>
      </w:r>
    </w:p>
    <w:p w:rsidR="008819E6" w:rsidRPr="008578E6" w:rsidRDefault="008819E6" w:rsidP="008819E6">
      <w:pPr>
        <w:numPr>
          <w:ilvl w:val="0"/>
          <w:numId w:val="8"/>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использует совместно со школьниками иноязычные источники информации и инструменты перевода;</w:t>
      </w:r>
    </w:p>
    <w:p w:rsidR="008819E6" w:rsidRPr="008578E6" w:rsidRDefault="008819E6" w:rsidP="008819E6">
      <w:pPr>
        <w:numPr>
          <w:ilvl w:val="0"/>
          <w:numId w:val="8"/>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осуществляет организацию олимпиад, конференций и конкурсов по географии в школе, иных внеурочных мероприятий, экскурсий и др.</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3.5. </w:t>
      </w:r>
      <w:r w:rsidRPr="008578E6">
        <w:rPr>
          <w:rFonts w:ascii="Times New Roman" w:eastAsia="Times New Roman" w:hAnsi="Times New Roman" w:cs="Times New Roman"/>
          <w:color w:val="1E2120"/>
          <w:sz w:val="26"/>
          <w:szCs w:val="26"/>
          <w:u w:val="single"/>
          <w:bdr w:val="none" w:sz="0" w:space="0" w:color="auto" w:frame="1"/>
          <w:lang w:eastAsia="ru-RU"/>
        </w:rPr>
        <w:t>В рамках трудовой функции обучения предмету «География»:</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конкретные знания, умения и навыки в области географии;</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образовательную среду, содействующую развитию способностей в области географии каждого ребенка и реализующую принципы современной педагогики;</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содействует развитию инициативы обучающихся по использованию географии;</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lastRenderedPageBreak/>
        <w:t>осуществляет профессиональное использование элементов информационной образовательной среды с учетом возможностей применения новых элементов такой среды, отсутствующих в общеобразовательной организации;</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использует в работе с детьми информационные ресурсы, в том числе ресурсы дистанционного обучения, осуществляет помощь детям в освоении и самостоятельном использовании этих ресурсов;</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содействует в подготовке обучающихся к участию в олимпиадах по географии, конкурсах, исследовательских проектах и ученических конференциях;</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и поддерживает высокую мотивацию, развивает способности обучающихся к занятиям географией, ведет кружки, факультативные и элективные курсы для желающих и эффективно работающих в них учащихся школы;</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предоставляет информацию о дополнительном образовании, возможности углубленного изучения географии в других образовательных и иных организациях, в том числе с применением дистанционных образовательных технологий;</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консультирует обучающихся по выбору профессий и специальностей, где особо необходимы знания географии;</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содействует формированию у обучающихся школы позитивных эмоций от деятельности в области географии, выявляет совместно с учащимися недостоверные и малоправдоподобные данные;</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позитивное отношение со стороны всех обучающихся к интеллектуальным достижениям одноклассников независимо от абсолютного уровня этого достижения;</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формирует представления обучающихся о полезности знаний географии вне зависимости от избранной профессии или специальности;</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ведет диалог с учащимися или группой обучающихся в процессе нахождения решения проблемы (задачи) по теме урока, выявляет сомнительные места, подтверждает правильность суждений;</w:t>
      </w:r>
    </w:p>
    <w:p w:rsidR="008819E6" w:rsidRPr="008578E6" w:rsidRDefault="008819E6" w:rsidP="008819E6">
      <w:pPr>
        <w:numPr>
          <w:ilvl w:val="0"/>
          <w:numId w:val="9"/>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сотрудничает с другими учителями-предметниками, осуществляет </w:t>
      </w:r>
      <w:proofErr w:type="spellStart"/>
      <w:r w:rsidRPr="008578E6">
        <w:rPr>
          <w:rFonts w:ascii="Times New Roman" w:eastAsia="Times New Roman" w:hAnsi="Times New Roman" w:cs="Times New Roman"/>
          <w:color w:val="1E2120"/>
          <w:sz w:val="26"/>
          <w:szCs w:val="26"/>
          <w:lang w:eastAsia="ru-RU"/>
        </w:rPr>
        <w:t>межпредметные</w:t>
      </w:r>
      <w:proofErr w:type="spellEnd"/>
      <w:r w:rsidRPr="008578E6">
        <w:rPr>
          <w:rFonts w:ascii="Times New Roman" w:eastAsia="Times New Roman" w:hAnsi="Times New Roman" w:cs="Times New Roman"/>
          <w:color w:val="1E2120"/>
          <w:sz w:val="26"/>
          <w:szCs w:val="26"/>
          <w:lang w:eastAsia="ru-RU"/>
        </w:rPr>
        <w:t xml:space="preserve"> связи в процессе преподавания географии.</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3.6. Осуществляет образовательную деятельность, ориентированную на достижение планируемых результатов освоения обучающимися учебного предмета в соответствии с программой, на развитие личности и ее способностей, удовлетворение образовательных потребностей и интересов, на самореализацию и формирование самостоятельности и самосовершенствования.</w:t>
      </w:r>
      <w:r w:rsidRPr="008578E6">
        <w:rPr>
          <w:rFonts w:ascii="Times New Roman" w:eastAsia="Times New Roman" w:hAnsi="Times New Roman" w:cs="Times New Roman"/>
          <w:color w:val="1E2120"/>
          <w:sz w:val="26"/>
          <w:szCs w:val="26"/>
          <w:lang w:eastAsia="ru-RU"/>
        </w:rPr>
        <w:br/>
        <w:t>3.7. Ведёт в установленном порядке учебную документацию, осуществляет текущий контроль успеваемости и посещаемости учащихся уроков географии, выставляет текущие оценки в классный журнал и дневники, своевременно сдаёт администрации школы необходимые отчётные данные.</w:t>
      </w:r>
      <w:r w:rsidRPr="008578E6">
        <w:rPr>
          <w:rFonts w:ascii="Times New Roman" w:eastAsia="Times New Roman" w:hAnsi="Times New Roman" w:cs="Times New Roman"/>
          <w:color w:val="1E2120"/>
          <w:sz w:val="26"/>
          <w:szCs w:val="26"/>
          <w:lang w:eastAsia="ru-RU"/>
        </w:rPr>
        <w:br/>
        <w:t>3.8. Контролирует наличие у обучающихся рабочих тетрадей, тетрадей для контрольных работ, атласов, контурных карт, соблюдение установленного в школе порядка их оформления, ведения, соблюдение единого орфографического режима. Хранит тетради для контрольных работ по географии в течение всего учебного года.</w:t>
      </w:r>
      <w:r w:rsidRPr="008578E6">
        <w:rPr>
          <w:rFonts w:ascii="Times New Roman" w:eastAsia="Times New Roman" w:hAnsi="Times New Roman" w:cs="Times New Roman"/>
          <w:color w:val="1E2120"/>
          <w:sz w:val="26"/>
          <w:szCs w:val="26"/>
          <w:lang w:eastAsia="ru-RU"/>
        </w:rPr>
        <w:br/>
      </w:r>
      <w:r w:rsidRPr="008578E6">
        <w:rPr>
          <w:rFonts w:ascii="Times New Roman" w:eastAsia="Times New Roman" w:hAnsi="Times New Roman" w:cs="Times New Roman"/>
          <w:color w:val="1E2120"/>
          <w:sz w:val="26"/>
          <w:szCs w:val="26"/>
          <w:lang w:eastAsia="ru-RU"/>
        </w:rPr>
        <w:lastRenderedPageBreak/>
        <w:t>3.9. Учитель географии обязан иметь рабочую образовательную программу, календарно-тематическое планирование на год по своему предмету в каждой параллели классов и рабочий план на каждый урок.</w:t>
      </w:r>
      <w:r w:rsidRPr="008578E6">
        <w:rPr>
          <w:rFonts w:ascii="Times New Roman" w:eastAsia="Times New Roman" w:hAnsi="Times New Roman" w:cs="Times New Roman"/>
          <w:color w:val="1E2120"/>
          <w:sz w:val="26"/>
          <w:szCs w:val="26"/>
          <w:lang w:eastAsia="ru-RU"/>
        </w:rPr>
        <w:br/>
        <w:t>3.10. Готовит и использует в обучении различный дидактический материал, наглядные пособия, глобусы и карты, раздаточный учебный материал.</w:t>
      </w:r>
      <w:r w:rsidRPr="008578E6">
        <w:rPr>
          <w:rFonts w:ascii="Times New Roman" w:eastAsia="Times New Roman" w:hAnsi="Times New Roman" w:cs="Times New Roman"/>
          <w:color w:val="1E2120"/>
          <w:sz w:val="26"/>
          <w:szCs w:val="26"/>
          <w:lang w:eastAsia="ru-RU"/>
        </w:rPr>
        <w:br/>
        <w:t>3.11. Своевременно по указанию заместителя директора по учебно-воспитательной работе заполняет и предоставляет для согласования график проведения контрольных работ по географии.</w:t>
      </w:r>
      <w:r w:rsidRPr="008578E6">
        <w:rPr>
          <w:rFonts w:ascii="Times New Roman" w:eastAsia="Times New Roman" w:hAnsi="Times New Roman" w:cs="Times New Roman"/>
          <w:color w:val="1E2120"/>
          <w:sz w:val="26"/>
          <w:szCs w:val="26"/>
          <w:lang w:eastAsia="ru-RU"/>
        </w:rPr>
        <w:br/>
        <w:t>3.12. Принимает участие в ГВЭ и ЕГЭ.</w:t>
      </w:r>
      <w:r w:rsidRPr="008578E6">
        <w:rPr>
          <w:rFonts w:ascii="Times New Roman" w:eastAsia="Times New Roman" w:hAnsi="Times New Roman" w:cs="Times New Roman"/>
          <w:color w:val="1E2120"/>
          <w:sz w:val="26"/>
          <w:szCs w:val="26"/>
          <w:lang w:eastAsia="ru-RU"/>
        </w:rPr>
        <w:br/>
        <w:t>3.13. Организует совместно с коллегами проведение школьного этапа олимпиады по географии. Формирует сборные команды школы для участия в следующих этапах олимпиад по географии.</w:t>
      </w:r>
      <w:r w:rsidRPr="008578E6">
        <w:rPr>
          <w:rFonts w:ascii="Times New Roman" w:eastAsia="Times New Roman" w:hAnsi="Times New Roman" w:cs="Times New Roman"/>
          <w:color w:val="1E2120"/>
          <w:sz w:val="26"/>
          <w:szCs w:val="26"/>
          <w:lang w:eastAsia="ru-RU"/>
        </w:rPr>
        <w:br/>
        <w:t>3.14. Организует участие обучающихся в географических конкурсах, во внеклассных предметных мероприятиях, в неделях географии, защитах исследовательских работ и проектов, в оформлении предметных стенгазет и, по возможности, организует внеклассную работу по своему предмету.</w:t>
      </w:r>
      <w:r w:rsidRPr="008578E6">
        <w:rPr>
          <w:rFonts w:ascii="Times New Roman" w:eastAsia="Times New Roman" w:hAnsi="Times New Roman" w:cs="Times New Roman"/>
          <w:color w:val="1E2120"/>
          <w:sz w:val="26"/>
          <w:szCs w:val="26"/>
          <w:lang w:eastAsia="ru-RU"/>
        </w:rPr>
        <w:br/>
        <w:t>3.15. Оказывает посильную помощь в организации туристско-краеведческой работы в общеобразовательной организации.</w:t>
      </w:r>
      <w:r w:rsidRPr="008578E6">
        <w:rPr>
          <w:rFonts w:ascii="Times New Roman" w:eastAsia="Times New Roman" w:hAnsi="Times New Roman" w:cs="Times New Roman"/>
          <w:color w:val="1E2120"/>
          <w:sz w:val="26"/>
          <w:szCs w:val="26"/>
          <w:lang w:eastAsia="ru-RU"/>
        </w:rPr>
        <w:br/>
        <w:t>3.16. Рассаживает детей с учетом их роста, наличия заболеваний органов дыхания, слуха и зрения. Для профилактики нарушений осанки во время занятий проводит соответствующие физические упражнения - физкультминутки. При использовании ЭСО во время занятий и перемен проводит гимнастику для глаз, а при использовании книжных учебных изданий - гимнастику для глаз во время перемен.</w:t>
      </w:r>
      <w:r w:rsidRPr="008578E6">
        <w:rPr>
          <w:rFonts w:ascii="Times New Roman" w:eastAsia="Times New Roman" w:hAnsi="Times New Roman" w:cs="Times New Roman"/>
          <w:color w:val="1E2120"/>
          <w:sz w:val="26"/>
          <w:szCs w:val="26"/>
          <w:lang w:eastAsia="ru-RU"/>
        </w:rPr>
        <w:br/>
        <w:t>3.17. При использовании ЭСО с демонстрацией обучающих фильмов, программ или иной информации, предусматривающих ее фиксацию в тетрадях обучающимися, не превышает продолжительность непрерывного использования экрана для обучающихся 5-9-х классов - 15 минут, а также общую продолжительность использования интерактивной доски на уроке для детей старше 10 лет - 30 минут.</w:t>
      </w:r>
      <w:r w:rsidRPr="008578E6">
        <w:rPr>
          <w:rFonts w:ascii="Times New Roman" w:eastAsia="Times New Roman" w:hAnsi="Times New Roman" w:cs="Times New Roman"/>
          <w:color w:val="1E2120"/>
          <w:sz w:val="26"/>
          <w:szCs w:val="26"/>
          <w:lang w:eastAsia="ru-RU"/>
        </w:rPr>
        <w:br/>
        <w:t>3.18. </w:t>
      </w:r>
      <w:r w:rsidRPr="008578E6">
        <w:rPr>
          <w:rFonts w:ascii="Times New Roman" w:eastAsia="Times New Roman" w:hAnsi="Times New Roman" w:cs="Times New Roman"/>
          <w:color w:val="1E2120"/>
          <w:sz w:val="26"/>
          <w:szCs w:val="26"/>
          <w:u w:val="single"/>
          <w:bdr w:val="none" w:sz="0" w:space="0" w:color="auto" w:frame="1"/>
          <w:lang w:eastAsia="ru-RU"/>
        </w:rPr>
        <w:t>Учителю географии запрещается:</w:t>
      </w:r>
    </w:p>
    <w:p w:rsidR="008819E6" w:rsidRPr="008578E6" w:rsidRDefault="008819E6" w:rsidP="008819E6">
      <w:pPr>
        <w:numPr>
          <w:ilvl w:val="0"/>
          <w:numId w:val="10"/>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менять на свое усмотрение расписание занятий;</w:t>
      </w:r>
    </w:p>
    <w:p w:rsidR="008819E6" w:rsidRPr="008578E6" w:rsidRDefault="008819E6" w:rsidP="008819E6">
      <w:pPr>
        <w:numPr>
          <w:ilvl w:val="0"/>
          <w:numId w:val="10"/>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отменять занятия, увеличивать или сокращать длительность уроков (занятий) и перемен;</w:t>
      </w:r>
    </w:p>
    <w:p w:rsidR="008819E6" w:rsidRPr="008578E6" w:rsidRDefault="008819E6" w:rsidP="008819E6">
      <w:pPr>
        <w:numPr>
          <w:ilvl w:val="0"/>
          <w:numId w:val="10"/>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удалять учеников с занятий;</w:t>
      </w:r>
    </w:p>
    <w:p w:rsidR="008819E6" w:rsidRPr="008578E6" w:rsidRDefault="008819E6" w:rsidP="008819E6">
      <w:pPr>
        <w:numPr>
          <w:ilvl w:val="0"/>
          <w:numId w:val="10"/>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использовать неисправную мебель, электрооборудование, технические средства обучения, электроприборы, компьютерную и иную оргтехнику или оборудование и мебель с явными признаками повреждения;</w:t>
      </w:r>
    </w:p>
    <w:p w:rsidR="008819E6" w:rsidRPr="008578E6" w:rsidRDefault="008819E6" w:rsidP="008819E6">
      <w:pPr>
        <w:numPr>
          <w:ilvl w:val="0"/>
          <w:numId w:val="10"/>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курить в помещениях и на территории образовательного учреждения.</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3.19. Обеспечивает охрану жизни и здоровья учащихся во время проведения уроков, факультативов и курсов, дополнительных и иных проводимых учителем географии занятий, а также во время проведения школьного этапа олимпиады по географии, предметных конкурсов, внеклассных предметных мероприятий по географии.</w:t>
      </w:r>
      <w:r w:rsidRPr="008578E6">
        <w:rPr>
          <w:rFonts w:ascii="Times New Roman" w:eastAsia="Times New Roman" w:hAnsi="Times New Roman" w:cs="Times New Roman"/>
          <w:color w:val="1E2120"/>
          <w:sz w:val="26"/>
          <w:szCs w:val="26"/>
          <w:lang w:eastAsia="ru-RU"/>
        </w:rPr>
        <w:br/>
        <w:t xml:space="preserve">3.20. Информирует директора школы, а при его отсутствии – дежурного администратора </w:t>
      </w:r>
      <w:r w:rsidRPr="008578E6">
        <w:rPr>
          <w:rFonts w:ascii="Times New Roman" w:eastAsia="Times New Roman" w:hAnsi="Times New Roman" w:cs="Times New Roman"/>
          <w:color w:val="1E2120"/>
          <w:sz w:val="26"/>
          <w:szCs w:val="26"/>
          <w:lang w:eastAsia="ru-RU"/>
        </w:rPr>
        <w:lastRenderedPageBreak/>
        <w:t>образовательной организации о несчастном случае, принимает меры по оказанию первой помощи пострадавшим.</w:t>
      </w:r>
      <w:r w:rsidRPr="008578E6">
        <w:rPr>
          <w:rFonts w:ascii="Times New Roman" w:eastAsia="Times New Roman" w:hAnsi="Times New Roman" w:cs="Times New Roman"/>
          <w:color w:val="1E2120"/>
          <w:sz w:val="26"/>
          <w:szCs w:val="26"/>
          <w:lang w:eastAsia="ru-RU"/>
        </w:rPr>
        <w:br/>
        <w:t>3.21. Согласно годовому плану работы общеобразовательной организации принимает участие в педагогических советах, производственных совещаниях, совещаниях при директоре, семинарах, круглых столах, предметных неделях естественных наук, а также в предметных школьных МО и методических объединениях учителей географии, которые проводятся вышестоящей организацией.</w:t>
      </w:r>
      <w:r w:rsidRPr="008578E6">
        <w:rPr>
          <w:rFonts w:ascii="Times New Roman" w:eastAsia="Times New Roman" w:hAnsi="Times New Roman" w:cs="Times New Roman"/>
          <w:color w:val="1E2120"/>
          <w:sz w:val="26"/>
          <w:szCs w:val="26"/>
          <w:lang w:eastAsia="ru-RU"/>
        </w:rPr>
        <w:br/>
        <w:t>3.22. Осуществляет связь с родителями (лицами, их заменяющими), посещает по просьбе классных руководителей родительские собрания, оказывает консультативную помощь родителям обучающихся (лицам, их заменяющим).</w:t>
      </w:r>
      <w:r w:rsidRPr="008578E6">
        <w:rPr>
          <w:rFonts w:ascii="Times New Roman" w:eastAsia="Times New Roman" w:hAnsi="Times New Roman" w:cs="Times New Roman"/>
          <w:color w:val="1E2120"/>
          <w:sz w:val="26"/>
          <w:szCs w:val="26"/>
          <w:lang w:eastAsia="ru-RU"/>
        </w:rPr>
        <w:br/>
        <w:t>3.23. В соответствии с утвержденным директором графиком дежурства по школе дежурит во время перемен между уроками. Приходит на дежурство за 20 минут до начала первого своего урока и уходит через 20 минут после их окончания.</w:t>
      </w:r>
      <w:r w:rsidRPr="008578E6">
        <w:rPr>
          <w:rFonts w:ascii="Times New Roman" w:eastAsia="Times New Roman" w:hAnsi="Times New Roman" w:cs="Times New Roman"/>
          <w:color w:val="1E2120"/>
          <w:sz w:val="26"/>
          <w:szCs w:val="26"/>
          <w:lang w:eastAsia="ru-RU"/>
        </w:rPr>
        <w:br/>
        <w:t>3.24. Строго соблюдает права и свободы детей, содержащиеся в Федеральном законе «Об образовании в Российской Федерации» и Конвенции ООН о правах ребенка, соблюдает этические нормы и правила поведения, является примером для школьников.</w:t>
      </w:r>
      <w:r w:rsidRPr="008578E6">
        <w:rPr>
          <w:rFonts w:ascii="Times New Roman" w:eastAsia="Times New Roman" w:hAnsi="Times New Roman" w:cs="Times New Roman"/>
          <w:color w:val="1E2120"/>
          <w:sz w:val="26"/>
          <w:szCs w:val="26"/>
          <w:lang w:eastAsia="ru-RU"/>
        </w:rPr>
        <w:br/>
        <w:t>3.25. </w:t>
      </w:r>
      <w:r w:rsidRPr="008578E6">
        <w:rPr>
          <w:rFonts w:ascii="Times New Roman" w:eastAsia="Times New Roman" w:hAnsi="Times New Roman" w:cs="Times New Roman"/>
          <w:color w:val="1E2120"/>
          <w:sz w:val="26"/>
          <w:szCs w:val="26"/>
          <w:u w:val="single"/>
          <w:bdr w:val="none" w:sz="0" w:space="0" w:color="auto" w:frame="1"/>
          <w:lang w:eastAsia="ru-RU"/>
        </w:rPr>
        <w:t>При выполнении учителем обязанностей заведующего кабинетом географии:</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проводит паспортизацию своего кабинета;</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постоянно пополняет кабинет географии методическими пособиями, необходимыми для осуществления учебной программы по географии, приборами, дидактическими материалами, картами и наглядными пособиями;</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организует с учащимися работу по изготовлению наглядных пособий;</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в соответствии с приказом директора «О проведении инвентаризации» списывает в установленном порядке имущество, пришедшее в негодность;</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разрабатывает инструкции по охране труда для кабинета географии с консультативной помощью специалиста по охране труда;</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осуществляет постоянный контроль соблюдения учащимися инструкций по безопасности труда в кабинете географии, а также правил поведения в учебном кабинете;</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проводит вводный инструктаж учащихся по правилам поведения в кабинете географии, первичные инструктажи при изучении новых тем и работы с учебным оборудованием с обязательной регистрацией в журнале инструктажа.</w:t>
      </w:r>
    </w:p>
    <w:p w:rsidR="008819E6" w:rsidRPr="008578E6" w:rsidRDefault="008819E6" w:rsidP="008819E6">
      <w:pPr>
        <w:numPr>
          <w:ilvl w:val="0"/>
          <w:numId w:val="11"/>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принимает участие в смотре-конкурсе учебных кабинетов, готовит кабинет географии к приемке на начало нового учебного года.</w:t>
      </w:r>
    </w:p>
    <w:p w:rsidR="008819E6" w:rsidRPr="008578E6" w:rsidRDefault="008819E6" w:rsidP="008819E6">
      <w:pPr>
        <w:shd w:val="clear" w:color="auto" w:fill="FFFFFF"/>
        <w:spacing w:after="18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3.26. Педагог соблюдает положения данной должностной инструкции учителя географии, Устав и Правила внутреннего трудового распорядка школы, коллективный и трудовой договор, а также локальные акты образовательной организации, приказы директора.</w:t>
      </w:r>
      <w:r w:rsidRPr="008578E6">
        <w:rPr>
          <w:rFonts w:ascii="Times New Roman" w:eastAsia="Times New Roman" w:hAnsi="Times New Roman" w:cs="Times New Roman"/>
          <w:color w:val="1E2120"/>
          <w:sz w:val="26"/>
          <w:szCs w:val="26"/>
          <w:lang w:eastAsia="ru-RU"/>
        </w:rPr>
        <w:br/>
        <w:t>3.27. Педагог периодически проходит бесплатные медицинские обследования, аттестацию, повышает свою профессиональную квалификацию и компетенцию.</w:t>
      </w:r>
      <w:r w:rsidRPr="008578E6">
        <w:rPr>
          <w:rFonts w:ascii="Times New Roman" w:eastAsia="Times New Roman" w:hAnsi="Times New Roman" w:cs="Times New Roman"/>
          <w:color w:val="1E2120"/>
          <w:sz w:val="26"/>
          <w:szCs w:val="26"/>
          <w:lang w:eastAsia="ru-RU"/>
        </w:rPr>
        <w:br/>
        <w:t>3.28. Соблюдает правила охраны труда, пожарной и электробезопасности, санитарно-гигиенические нормы и требования, трудовую дисциплину на рабочем месте и режим работы, установленный в общеобразовательной организации.</w:t>
      </w:r>
    </w:p>
    <w:p w:rsidR="008819E6" w:rsidRPr="008578E6" w:rsidRDefault="008819E6" w:rsidP="008819E6">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lastRenderedPageBreak/>
        <w:t>4. Права</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u w:val="single"/>
          <w:bdr w:val="none" w:sz="0" w:space="0" w:color="auto" w:frame="1"/>
          <w:lang w:eastAsia="ru-RU"/>
        </w:rPr>
        <w:t>Учитель географии имеет право:</w:t>
      </w:r>
      <w:r w:rsidRPr="008578E6">
        <w:rPr>
          <w:rFonts w:ascii="Times New Roman" w:eastAsia="Times New Roman" w:hAnsi="Times New Roman" w:cs="Times New Roman"/>
          <w:color w:val="1E2120"/>
          <w:sz w:val="26"/>
          <w:szCs w:val="26"/>
          <w:lang w:eastAsia="ru-RU"/>
        </w:rPr>
        <w:br/>
        <w:t>4.1. Участвовать в управлении общеобразовательной организацией в порядке, определенном Уставом.</w:t>
      </w:r>
      <w:r w:rsidRPr="008578E6">
        <w:rPr>
          <w:rFonts w:ascii="Times New Roman" w:eastAsia="Times New Roman" w:hAnsi="Times New Roman" w:cs="Times New Roman"/>
          <w:color w:val="1E2120"/>
          <w:sz w:val="26"/>
          <w:szCs w:val="26"/>
          <w:lang w:eastAsia="ru-RU"/>
        </w:rPr>
        <w:br/>
        <w:t>4.2. На материально-технические условия, требуемые для выполнения образовательной программы по географии и Федерального образовательного стандарта основного общего и среднего общего образования, на обеспечение рабочего места, соответствующего государственным нормативным требованиям охраны труда и пожарной безопасности, а также условиям, предусмотренным Коллективным договором.</w:t>
      </w:r>
      <w:r w:rsidRPr="008578E6">
        <w:rPr>
          <w:rFonts w:ascii="Times New Roman" w:eastAsia="Times New Roman" w:hAnsi="Times New Roman" w:cs="Times New Roman"/>
          <w:color w:val="1E2120"/>
          <w:sz w:val="26"/>
          <w:szCs w:val="26"/>
          <w:lang w:eastAsia="ru-RU"/>
        </w:rPr>
        <w:br/>
        <w:t>4.3. Выбирать и использовать в образовательной деятельности образовательные программы, различные эффективные методики обучения обучающихся географии, учебные пособия и учебники по географии, методы оценки знаний и умений школьников, рекомендуемые Министерством просвещения Российской Федерации или разработанные самим педагогом и прошедшие необходимую экспертизу.</w:t>
      </w:r>
      <w:r w:rsidRPr="008578E6">
        <w:rPr>
          <w:rFonts w:ascii="Times New Roman" w:eastAsia="Times New Roman" w:hAnsi="Times New Roman" w:cs="Times New Roman"/>
          <w:color w:val="1E2120"/>
          <w:sz w:val="26"/>
          <w:szCs w:val="26"/>
          <w:lang w:eastAsia="ru-RU"/>
        </w:rPr>
        <w:br/>
        <w:t>4.4. Участвовать в разработке программы развития школы, получать от администрации и классных руководителей сведения, необходимые для осуществления своей профессиональной деятельности.</w:t>
      </w:r>
      <w:r w:rsidRPr="008578E6">
        <w:rPr>
          <w:rFonts w:ascii="Times New Roman" w:eastAsia="Times New Roman" w:hAnsi="Times New Roman" w:cs="Times New Roman"/>
          <w:color w:val="1E2120"/>
          <w:sz w:val="26"/>
          <w:szCs w:val="26"/>
          <w:lang w:eastAsia="ru-RU"/>
        </w:rPr>
        <w:br/>
        <w:t>4.5. Давать обучающимся во время уроков географии, а также перемен обязательные распоряжения, относящиеся к организации занятий и соблюдению дисциплины, привлекать учеников к дисциплинарной ответственности в случаях и порядке, которые установлены Уставом и Правилами о поощрениях и взысканиях обучающихся.</w:t>
      </w:r>
      <w:r w:rsidRPr="008578E6">
        <w:rPr>
          <w:rFonts w:ascii="Times New Roman" w:eastAsia="Times New Roman" w:hAnsi="Times New Roman" w:cs="Times New Roman"/>
          <w:color w:val="1E2120"/>
          <w:sz w:val="26"/>
          <w:szCs w:val="26"/>
          <w:lang w:eastAsia="ru-RU"/>
        </w:rPr>
        <w:br/>
        <w:t>4.6. Знакомиться с проектами решений директора, относящихся к его профессиональной деятельности, с жалобами и другими документами, содержащими оценку его работы, давать по ним правдивые объяснения.</w:t>
      </w:r>
      <w:r w:rsidRPr="008578E6">
        <w:rPr>
          <w:rFonts w:ascii="Times New Roman" w:eastAsia="Times New Roman" w:hAnsi="Times New Roman" w:cs="Times New Roman"/>
          <w:color w:val="1E2120"/>
          <w:sz w:val="26"/>
          <w:szCs w:val="26"/>
          <w:lang w:eastAsia="ru-RU"/>
        </w:rPr>
        <w:br/>
        <w:t>4.7. Предоставлять на рассмотрение администрации школы предложения по улучшению деятельности общеобразовательной организации и усовершенствованию способов работы по вопросам, относящимся к компетенции педагогического работника.</w:t>
      </w:r>
      <w:r w:rsidRPr="008578E6">
        <w:rPr>
          <w:rFonts w:ascii="Times New Roman" w:eastAsia="Times New Roman" w:hAnsi="Times New Roman" w:cs="Times New Roman"/>
          <w:color w:val="1E2120"/>
          <w:sz w:val="26"/>
          <w:szCs w:val="26"/>
          <w:lang w:eastAsia="ru-RU"/>
        </w:rPr>
        <w:br/>
        <w:t>4.8. На получение дополнительного профессионального образования по программам повышения квалификации, в том числе в форме стажировки в организациях, деятельность которых связана с разработкой и реализацией программ общего образования, в порядке, установленном Трудовым кодексом и иными Федеральными законами Российской Федерации, проходить аттестацию на добровольной основе.</w:t>
      </w:r>
      <w:r w:rsidRPr="008578E6">
        <w:rPr>
          <w:rFonts w:ascii="Times New Roman" w:eastAsia="Times New Roman" w:hAnsi="Times New Roman" w:cs="Times New Roman"/>
          <w:color w:val="1E2120"/>
          <w:sz w:val="26"/>
          <w:szCs w:val="26"/>
          <w:lang w:eastAsia="ru-RU"/>
        </w:rPr>
        <w:br/>
        <w:t>4.9. На защиту своей профессиональной чести и достоинства.</w:t>
      </w:r>
      <w:r w:rsidRPr="008578E6">
        <w:rPr>
          <w:rFonts w:ascii="Times New Roman" w:eastAsia="Times New Roman" w:hAnsi="Times New Roman" w:cs="Times New Roman"/>
          <w:color w:val="1E2120"/>
          <w:sz w:val="26"/>
          <w:szCs w:val="26"/>
          <w:lang w:eastAsia="ru-RU"/>
        </w:rPr>
        <w:br/>
        <w:t>4.10. На конфиденциальность служебного расследования, кроме случаев, предусмотренных законодательством Российской Федерации.</w:t>
      </w:r>
      <w:r w:rsidRPr="008578E6">
        <w:rPr>
          <w:rFonts w:ascii="Times New Roman" w:eastAsia="Times New Roman" w:hAnsi="Times New Roman" w:cs="Times New Roman"/>
          <w:color w:val="1E2120"/>
          <w:sz w:val="26"/>
          <w:szCs w:val="26"/>
          <w:lang w:eastAsia="ru-RU"/>
        </w:rPr>
        <w:br/>
        <w:t>4.11. Защищать свои интересы самостоятельно и/или через представителя, в том числе адвоката, в случае дисциплинарного или служебного расследования, которое связано с нарушением учителем норм профессиональной этики.</w:t>
      </w:r>
      <w:r w:rsidRPr="008578E6">
        <w:rPr>
          <w:rFonts w:ascii="Times New Roman" w:eastAsia="Times New Roman" w:hAnsi="Times New Roman" w:cs="Times New Roman"/>
          <w:color w:val="1E2120"/>
          <w:sz w:val="26"/>
          <w:szCs w:val="26"/>
          <w:lang w:eastAsia="ru-RU"/>
        </w:rPr>
        <w:br/>
        <w:t>4.12. На поощрения, награждения по результатам педагогической деятельности, на социальные гарантии, предусмотренные законодательством Российской Федерации.</w:t>
      </w:r>
      <w:r w:rsidRPr="008578E6">
        <w:rPr>
          <w:rFonts w:ascii="Times New Roman" w:eastAsia="Times New Roman" w:hAnsi="Times New Roman" w:cs="Times New Roman"/>
          <w:color w:val="1E2120"/>
          <w:sz w:val="26"/>
          <w:szCs w:val="26"/>
          <w:lang w:eastAsia="ru-RU"/>
        </w:rPr>
        <w:br/>
        <w:t xml:space="preserve">4.13. Педагогический работник имеет иные права, предусмотренные Трудовым Кодексом </w:t>
      </w:r>
      <w:r w:rsidRPr="008578E6">
        <w:rPr>
          <w:rFonts w:ascii="Times New Roman" w:eastAsia="Times New Roman" w:hAnsi="Times New Roman" w:cs="Times New Roman"/>
          <w:color w:val="1E2120"/>
          <w:sz w:val="26"/>
          <w:szCs w:val="26"/>
          <w:lang w:eastAsia="ru-RU"/>
        </w:rPr>
        <w:lastRenderedPageBreak/>
        <w:t>Российской Федерации, Федеральным Законом «Об образовании в Российской Федерации», Уставом школы, Коллективным договором, Правилами внутреннего трудового распорядка.</w:t>
      </w:r>
    </w:p>
    <w:p w:rsidR="008819E6" w:rsidRPr="008578E6" w:rsidRDefault="008819E6" w:rsidP="008819E6">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t>5. Ответственность</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5.1. </w:t>
      </w:r>
      <w:r w:rsidRPr="008578E6">
        <w:rPr>
          <w:rFonts w:ascii="Times New Roman" w:eastAsia="Times New Roman" w:hAnsi="Times New Roman" w:cs="Times New Roman"/>
          <w:color w:val="1E2120"/>
          <w:sz w:val="26"/>
          <w:szCs w:val="26"/>
          <w:u w:val="single"/>
          <w:bdr w:val="none" w:sz="0" w:space="0" w:color="auto" w:frame="1"/>
          <w:lang w:eastAsia="ru-RU"/>
        </w:rPr>
        <w:t>В предусмотренном законодательством Российской Федерации порядке учитель географии несет ответственность:</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реализацию не в полном объеме образовательных программ по географии согласно учебному плану, расписанию и графику учебной деятельности;</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жизнь и здоровье учащихся во время урока или иного проводимого им занятия, во время сопровождения учеников на предметные конкурсы и олимпиады по географии, на внеклассных мероприятиях и экскурсиях, проводимых преподавателем;</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несвоевременную проверку рабочих тетрадей и контрольных работ;</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нарушение прав и свобод несовершеннолетних, установленных законом Российской Федерации, Уставом и локальными актами общеобразовательной организации;</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непринятие или несвоевременное принятие мер по оказанию первой помощи пострадавшим и несвоевременное сообщение администрации школы о несчастном случае;</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несоблюдение инструкций по охране труда и пожарной безопасности;</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отсутствие должного контроля соблюдения школьниками правил и требований охраны труда и пожарной безопасности во время нахождения в учебном кабинете географии, на внеклассных предметных мероприятиях по географии;</w:t>
      </w:r>
    </w:p>
    <w:p w:rsidR="008819E6" w:rsidRPr="008578E6" w:rsidRDefault="008819E6" w:rsidP="008819E6">
      <w:pPr>
        <w:numPr>
          <w:ilvl w:val="0"/>
          <w:numId w:val="12"/>
        </w:numPr>
        <w:shd w:val="clear" w:color="auto" w:fill="FFFFFF"/>
        <w:spacing w:after="0" w:line="351" w:lineRule="atLeast"/>
        <w:ind w:left="225"/>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за несвоевременное проведение инструктажей учащихся по охране труда, необходимых при проведении уроков географии, внеклассных мероприятий, при проведении или выезде на олимпиады по географии с обязательной фиксацией в Журнале регистрации инструктажей по охране труда.</w:t>
      </w:r>
    </w:p>
    <w:p w:rsidR="008819E6" w:rsidRPr="008578E6" w:rsidRDefault="008819E6" w:rsidP="008819E6">
      <w:pPr>
        <w:shd w:val="clear" w:color="auto" w:fill="FFFFFF"/>
        <w:spacing w:after="18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xml:space="preserve">5.2. За неисполнение или нарушение без уважительных причин своих должностных обязанностей, установленных настоящей должностной инструкцией по </w:t>
      </w:r>
      <w:proofErr w:type="spellStart"/>
      <w:r w:rsidRPr="008578E6">
        <w:rPr>
          <w:rFonts w:ascii="Times New Roman" w:eastAsia="Times New Roman" w:hAnsi="Times New Roman" w:cs="Times New Roman"/>
          <w:color w:val="1E2120"/>
          <w:sz w:val="26"/>
          <w:szCs w:val="26"/>
          <w:lang w:eastAsia="ru-RU"/>
        </w:rPr>
        <w:t>профстандарту</w:t>
      </w:r>
      <w:proofErr w:type="spellEnd"/>
      <w:r w:rsidRPr="008578E6">
        <w:rPr>
          <w:rFonts w:ascii="Times New Roman" w:eastAsia="Times New Roman" w:hAnsi="Times New Roman" w:cs="Times New Roman"/>
          <w:color w:val="1E2120"/>
          <w:sz w:val="26"/>
          <w:szCs w:val="26"/>
          <w:lang w:eastAsia="ru-RU"/>
        </w:rPr>
        <w:t>, Устава и Правил внутреннего трудового распорядка, законных распоряжений директора школы и иных локальных нормативных актов, учитель географии подвергается дисциплинарному взысканию согласно статье 192 Трудового Кодекса Российской Федерации.</w:t>
      </w:r>
      <w:r w:rsidRPr="008578E6">
        <w:rPr>
          <w:rFonts w:ascii="Times New Roman" w:eastAsia="Times New Roman" w:hAnsi="Times New Roman" w:cs="Times New Roman"/>
          <w:color w:val="1E2120"/>
          <w:sz w:val="26"/>
          <w:szCs w:val="26"/>
          <w:lang w:eastAsia="ru-RU"/>
        </w:rPr>
        <w:br/>
        <w:t>5.3. За использование, в том числе однократно, методов воспитания, включающих физическое и (или) психологическое насилие над личностью обучающегося, а также за совершение иного аморального проступка учитель географии может быть освобожден от занимаемой должности согласно Трудовому Кодексу Российской Федерации. Увольнение за данный проступок не является мерой дисциплинарной ответственности.</w:t>
      </w:r>
      <w:r w:rsidRPr="008578E6">
        <w:rPr>
          <w:rFonts w:ascii="Times New Roman" w:eastAsia="Times New Roman" w:hAnsi="Times New Roman" w:cs="Times New Roman"/>
          <w:color w:val="1E2120"/>
          <w:sz w:val="26"/>
          <w:szCs w:val="26"/>
          <w:lang w:eastAsia="ru-RU"/>
        </w:rPr>
        <w:br/>
        <w:t>5.4. За несоблюдение правил и требований охраны труда и пожарной безопасности, санитарно-гигиенических правил и норм учитель географии образовательной организации привлекается к административной ответственности в порядке и в случаях, предусмотренных административным законодательством Российской Федерации.</w:t>
      </w:r>
      <w:r w:rsidRPr="008578E6">
        <w:rPr>
          <w:rFonts w:ascii="Times New Roman" w:eastAsia="Times New Roman" w:hAnsi="Times New Roman" w:cs="Times New Roman"/>
          <w:color w:val="1E2120"/>
          <w:sz w:val="26"/>
          <w:szCs w:val="26"/>
          <w:lang w:eastAsia="ru-RU"/>
        </w:rPr>
        <w:br/>
        <w:t xml:space="preserve">5.5. За умышленное причинение общеобразовательной организации или участникам образовательных отношений материального ущерба в связи с исполнением (неисполнением) своих должностных обязанностей педагог несет материальную ответственность в порядке и </w:t>
      </w:r>
      <w:r w:rsidRPr="008578E6">
        <w:rPr>
          <w:rFonts w:ascii="Times New Roman" w:eastAsia="Times New Roman" w:hAnsi="Times New Roman" w:cs="Times New Roman"/>
          <w:color w:val="1E2120"/>
          <w:sz w:val="26"/>
          <w:szCs w:val="26"/>
          <w:lang w:eastAsia="ru-RU"/>
        </w:rPr>
        <w:lastRenderedPageBreak/>
        <w:t>в пределах, предусмотренных трудовым и (или) гражданским законодательством Российской Федерации.</w:t>
      </w:r>
      <w:r w:rsidRPr="008578E6">
        <w:rPr>
          <w:rFonts w:ascii="Times New Roman" w:eastAsia="Times New Roman" w:hAnsi="Times New Roman" w:cs="Times New Roman"/>
          <w:color w:val="1E2120"/>
          <w:sz w:val="26"/>
          <w:szCs w:val="26"/>
          <w:lang w:eastAsia="ru-RU"/>
        </w:rPr>
        <w:br/>
        <w:t>5.6. За правонарушения, совершенные в процессе осуществления образовательной деятельности несет ответственность в пределах, определенных административным, уголовным и гражданским законодательством Российской Федерации.</w:t>
      </w:r>
    </w:p>
    <w:p w:rsidR="008819E6" w:rsidRPr="008578E6" w:rsidRDefault="008819E6" w:rsidP="008819E6">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t>6. Взаимоотношения. Связи по должности</w:t>
      </w:r>
    </w:p>
    <w:p w:rsidR="008819E6" w:rsidRPr="008578E6" w:rsidRDefault="008819E6" w:rsidP="008819E6">
      <w:pPr>
        <w:shd w:val="clear" w:color="auto" w:fill="FFFFFF"/>
        <w:spacing w:after="18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6.1. Продолжительность рабочего времени (нормы часов педагогической работы за ставку заработной платы) для учителя географии устанавливается исходя из сокращенной продолжительности рабочего времени не более 36 часов в неделю. Норма часов учебной (преподавательской) работы составляет 18 часов в неделю за ставку заработной платы и является нормируемой частью его педагогической работы. В зависимости от занимаемой должности в рабочее время педагога включается учебная (преподавательская) и воспитательная работа, в том числе практическая подготовка обучающихся, индивидуальная работа с учащимися, научная, творческая и исследовательская работа, а также другая педагогическая работа, предусмотренная трудовыми (должностными) обязанностями.</w:t>
      </w:r>
      <w:r w:rsidRPr="008578E6">
        <w:rPr>
          <w:rFonts w:ascii="Times New Roman" w:eastAsia="Times New Roman" w:hAnsi="Times New Roman" w:cs="Times New Roman"/>
          <w:color w:val="1E2120"/>
          <w:sz w:val="26"/>
          <w:szCs w:val="26"/>
          <w:lang w:eastAsia="ru-RU"/>
        </w:rPr>
        <w:br/>
        <w:t>6.2. Учитель географии самостоятельно планирует свою деятельность на каждый учебный год и каждую учебную четверть. Учебные планы работы педагога согласовываются заместителем директора по учебно-воспитательной работе и утверждаются непосредственно директором образовательного учреждения.</w:t>
      </w:r>
      <w:r w:rsidRPr="008578E6">
        <w:rPr>
          <w:rFonts w:ascii="Times New Roman" w:eastAsia="Times New Roman" w:hAnsi="Times New Roman" w:cs="Times New Roman"/>
          <w:color w:val="1E2120"/>
          <w:sz w:val="26"/>
          <w:szCs w:val="26"/>
          <w:lang w:eastAsia="ru-RU"/>
        </w:rPr>
        <w:br/>
        <w:t>6.3. Во время каникул, не приходящихся на отпуск, учитель географии привлекается администрацией школы к педагогической, методической или организационной деятельности в пределах времени, не превышающего учебной нагрузки до начала каникул. График работы педагога во время каникул утверждается приказом директора.</w:t>
      </w:r>
      <w:r w:rsidRPr="008578E6">
        <w:rPr>
          <w:rFonts w:ascii="Times New Roman" w:eastAsia="Times New Roman" w:hAnsi="Times New Roman" w:cs="Times New Roman"/>
          <w:color w:val="1E2120"/>
          <w:sz w:val="26"/>
          <w:szCs w:val="26"/>
          <w:lang w:eastAsia="ru-RU"/>
        </w:rPr>
        <w:br/>
        <w:t>6.4. Заменяет уроки временно отсутствующих преподавателей на условиях почасовой оплаты на основании распоряжения администрации школы, в соответствии с положениями Трудового Кодекса Российской Федерации. Учителя географии заменяют в период временного отсутствия учителя той же специальности или преподаватели, имеющие отставание по учебному плану в преподавании своего предмета в данном классе.</w:t>
      </w:r>
      <w:r w:rsidRPr="008578E6">
        <w:rPr>
          <w:rFonts w:ascii="Times New Roman" w:eastAsia="Times New Roman" w:hAnsi="Times New Roman" w:cs="Times New Roman"/>
          <w:color w:val="1E2120"/>
          <w:sz w:val="26"/>
          <w:szCs w:val="26"/>
          <w:lang w:eastAsia="ru-RU"/>
        </w:rPr>
        <w:br/>
        <w:t>6.5. Получает от директора и заместителей директора информацию нормативно-правового характера, систематически знакомится под подпись с соответствующими документами, как локальными, так и вышестоящих органов управления образования.</w:t>
      </w:r>
      <w:r w:rsidRPr="008578E6">
        <w:rPr>
          <w:rFonts w:ascii="Times New Roman" w:eastAsia="Times New Roman" w:hAnsi="Times New Roman" w:cs="Times New Roman"/>
          <w:color w:val="1E2120"/>
          <w:sz w:val="26"/>
          <w:szCs w:val="26"/>
          <w:lang w:eastAsia="ru-RU"/>
        </w:rPr>
        <w:br/>
        <w:t>6.6. Обменивается информацией по вопросам, относящимся к его деятельности, с администрацией и педагогическими работниками общеобразовательной организации, по вопросам успеваемости обучающихся – с родителями (лицами, их заменяющими).</w:t>
      </w:r>
      <w:r w:rsidRPr="008578E6">
        <w:rPr>
          <w:rFonts w:ascii="Times New Roman" w:eastAsia="Times New Roman" w:hAnsi="Times New Roman" w:cs="Times New Roman"/>
          <w:color w:val="1E2120"/>
          <w:sz w:val="26"/>
          <w:szCs w:val="26"/>
          <w:lang w:eastAsia="ru-RU"/>
        </w:rPr>
        <w:br/>
        <w:t>6.7. Сообщает директору и его заместителям информацию, полученную на совещаниях, семинарах, конференциях непосредственно после ее получения.</w:t>
      </w:r>
      <w:r w:rsidRPr="008578E6">
        <w:rPr>
          <w:rFonts w:ascii="Times New Roman" w:eastAsia="Times New Roman" w:hAnsi="Times New Roman" w:cs="Times New Roman"/>
          <w:color w:val="1E2120"/>
          <w:sz w:val="26"/>
          <w:szCs w:val="26"/>
          <w:lang w:eastAsia="ru-RU"/>
        </w:rPr>
        <w:br/>
        <w:t xml:space="preserve">6.8. Информирует директора (при отсутствии – иное должностное лицо) о факте возникновения групповых инфекционных и неинфекционных заболеваний, заместителя директора по административно-хозяйственной части – об аварийных ситуациях в работе </w:t>
      </w:r>
      <w:r w:rsidRPr="008578E6">
        <w:rPr>
          <w:rFonts w:ascii="Times New Roman" w:eastAsia="Times New Roman" w:hAnsi="Times New Roman" w:cs="Times New Roman"/>
          <w:color w:val="1E2120"/>
          <w:sz w:val="26"/>
          <w:szCs w:val="26"/>
          <w:lang w:eastAsia="ru-RU"/>
        </w:rPr>
        <w:lastRenderedPageBreak/>
        <w:t>систем электроосвещения, отопления и водопровода.</w:t>
      </w:r>
      <w:r w:rsidRPr="008578E6">
        <w:rPr>
          <w:rFonts w:ascii="Times New Roman" w:eastAsia="Times New Roman" w:hAnsi="Times New Roman" w:cs="Times New Roman"/>
          <w:color w:val="1E2120"/>
          <w:sz w:val="26"/>
          <w:szCs w:val="26"/>
          <w:lang w:eastAsia="ru-RU"/>
        </w:rPr>
        <w:br/>
        <w:t>6.9. Принимает под свою персональную ответственность материальные ценности с непосредственным использованием и хранением их в кабинете географии в случае, если является заведующим учебным кабинетом.</w:t>
      </w:r>
      <w:r w:rsidRPr="008578E6">
        <w:rPr>
          <w:rFonts w:ascii="Times New Roman" w:eastAsia="Times New Roman" w:hAnsi="Times New Roman" w:cs="Times New Roman"/>
          <w:color w:val="1E2120"/>
          <w:sz w:val="26"/>
          <w:szCs w:val="26"/>
          <w:lang w:eastAsia="ru-RU"/>
        </w:rPr>
        <w:br/>
        <w:t>6.10. Информирует администрацию школы о возникших трудностях и проблемах в работе, о недостатках в обеспечении требований охраны труда и пожарной безопасности.</w:t>
      </w:r>
    </w:p>
    <w:p w:rsidR="008819E6" w:rsidRPr="008578E6" w:rsidRDefault="008819E6" w:rsidP="008819E6">
      <w:pPr>
        <w:shd w:val="clear" w:color="auto" w:fill="FFFFFF"/>
        <w:spacing w:after="90" w:line="375" w:lineRule="atLeast"/>
        <w:jc w:val="both"/>
        <w:textAlignment w:val="baseline"/>
        <w:outlineLvl w:val="2"/>
        <w:rPr>
          <w:rFonts w:ascii="Times New Roman" w:eastAsia="Times New Roman" w:hAnsi="Times New Roman" w:cs="Times New Roman"/>
          <w:b/>
          <w:bCs/>
          <w:color w:val="1E2120"/>
          <w:sz w:val="26"/>
          <w:szCs w:val="26"/>
          <w:lang w:eastAsia="ru-RU"/>
        </w:rPr>
      </w:pPr>
      <w:r w:rsidRPr="008578E6">
        <w:rPr>
          <w:rFonts w:ascii="Times New Roman" w:eastAsia="Times New Roman" w:hAnsi="Times New Roman" w:cs="Times New Roman"/>
          <w:b/>
          <w:bCs/>
          <w:color w:val="1E2120"/>
          <w:sz w:val="26"/>
          <w:szCs w:val="26"/>
          <w:lang w:eastAsia="ru-RU"/>
        </w:rPr>
        <w:t>7. Заключительные положения</w:t>
      </w:r>
    </w:p>
    <w:p w:rsidR="008819E6" w:rsidRPr="008578E6" w:rsidRDefault="008819E6" w:rsidP="008819E6">
      <w:pPr>
        <w:shd w:val="clear" w:color="auto" w:fill="FFFFFF"/>
        <w:spacing w:after="18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7.1. Ознакомление работника с настоящей должностной инструкцией осуществляется при приеме на работу (до подписания трудового договора).</w:t>
      </w:r>
      <w:r w:rsidRPr="008578E6">
        <w:rPr>
          <w:rFonts w:ascii="Times New Roman" w:eastAsia="Times New Roman" w:hAnsi="Times New Roman" w:cs="Times New Roman"/>
          <w:color w:val="1E2120"/>
          <w:sz w:val="26"/>
          <w:szCs w:val="26"/>
          <w:lang w:eastAsia="ru-RU"/>
        </w:rPr>
        <w:br/>
        <w:t>7.2. Один экземпляр должностной инструкции находится у директора школы, второй – у сотрудника.</w:t>
      </w:r>
      <w:r w:rsidRPr="008578E6">
        <w:rPr>
          <w:rFonts w:ascii="Times New Roman" w:eastAsia="Times New Roman" w:hAnsi="Times New Roman" w:cs="Times New Roman"/>
          <w:color w:val="1E2120"/>
          <w:sz w:val="26"/>
          <w:szCs w:val="26"/>
          <w:lang w:eastAsia="ru-RU"/>
        </w:rPr>
        <w:br/>
        <w:t>7.3. Факт ознакомления учителя географии с настоящей должностной инструкцией подтверждается подписью в экземпляре инструкции, хранящемся у директора общеобразовательной организации, а также в журнале ознакомления с должностными инструкциями.</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i/>
          <w:iCs/>
          <w:color w:val="1E2120"/>
          <w:sz w:val="26"/>
          <w:szCs w:val="26"/>
          <w:bdr w:val="none" w:sz="0" w:space="0" w:color="auto" w:frame="1"/>
          <w:lang w:eastAsia="ru-RU"/>
        </w:rPr>
        <w:t>Должностную инструкцию разработал: _____________ /_______________________/</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i/>
          <w:iCs/>
          <w:color w:val="1E2120"/>
          <w:sz w:val="26"/>
          <w:szCs w:val="26"/>
          <w:bdr w:val="none" w:sz="0" w:space="0" w:color="auto" w:frame="1"/>
          <w:lang w:eastAsia="ru-RU"/>
        </w:rPr>
        <w:t>С должностной инструкцией ознакомлен (а), один экземпляр получил (а) на руки.</w:t>
      </w:r>
      <w:r w:rsidRPr="008578E6">
        <w:rPr>
          <w:rFonts w:ascii="Times New Roman" w:eastAsia="Times New Roman" w:hAnsi="Times New Roman" w:cs="Times New Roman"/>
          <w:i/>
          <w:iCs/>
          <w:color w:val="1E2120"/>
          <w:sz w:val="26"/>
          <w:szCs w:val="26"/>
          <w:bdr w:val="none" w:sz="0" w:space="0" w:color="auto" w:frame="1"/>
          <w:lang w:eastAsia="ru-RU"/>
        </w:rPr>
        <w:br/>
        <w:t>«___»___________202__г. _____________ /_______________________/</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r w:rsidRPr="008578E6">
        <w:rPr>
          <w:rFonts w:ascii="Times New Roman" w:eastAsia="Times New Roman" w:hAnsi="Times New Roman" w:cs="Times New Roman"/>
          <w:color w:val="1E2120"/>
          <w:sz w:val="26"/>
          <w:szCs w:val="26"/>
          <w:lang w:eastAsia="ru-RU"/>
        </w:rPr>
        <w:t> </w:t>
      </w:r>
    </w:p>
    <w:p w:rsidR="008819E6" w:rsidRPr="008578E6" w:rsidRDefault="008819E6" w:rsidP="008819E6">
      <w:pPr>
        <w:shd w:val="clear" w:color="auto" w:fill="FFFFFF"/>
        <w:spacing w:after="0" w:line="351" w:lineRule="atLeast"/>
        <w:jc w:val="both"/>
        <w:textAlignment w:val="baseline"/>
        <w:rPr>
          <w:rFonts w:ascii="Times New Roman" w:eastAsia="Times New Roman" w:hAnsi="Times New Roman" w:cs="Times New Roman"/>
          <w:color w:val="1E2120"/>
          <w:sz w:val="26"/>
          <w:szCs w:val="26"/>
          <w:lang w:eastAsia="ru-RU"/>
        </w:rPr>
      </w:pPr>
    </w:p>
    <w:p w:rsidR="00BE606D" w:rsidRPr="008578E6" w:rsidRDefault="00BE606D">
      <w:pPr>
        <w:rPr>
          <w:rFonts w:ascii="Times New Roman" w:hAnsi="Times New Roman" w:cs="Times New Roman"/>
          <w:sz w:val="26"/>
          <w:szCs w:val="26"/>
        </w:rPr>
      </w:pPr>
    </w:p>
    <w:sectPr w:rsidR="00BE606D" w:rsidRPr="008578E6" w:rsidSect="008578E6">
      <w:pgSz w:w="11906" w:h="16838"/>
      <w:pgMar w:top="1134"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54078"/>
    <w:multiLevelType w:val="multilevel"/>
    <w:tmpl w:val="FD94B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3DD2C57"/>
    <w:multiLevelType w:val="multilevel"/>
    <w:tmpl w:val="746A7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E1C1C32"/>
    <w:multiLevelType w:val="multilevel"/>
    <w:tmpl w:val="B6DA7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1D73C77"/>
    <w:multiLevelType w:val="multilevel"/>
    <w:tmpl w:val="A2923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DE2490E"/>
    <w:multiLevelType w:val="multilevel"/>
    <w:tmpl w:val="ADD0B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68E26D7"/>
    <w:multiLevelType w:val="multilevel"/>
    <w:tmpl w:val="6F1C2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672A0FE1"/>
    <w:multiLevelType w:val="multilevel"/>
    <w:tmpl w:val="B4B87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74D3749"/>
    <w:multiLevelType w:val="multilevel"/>
    <w:tmpl w:val="77020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1A35959"/>
    <w:multiLevelType w:val="multilevel"/>
    <w:tmpl w:val="04768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7204D36"/>
    <w:multiLevelType w:val="multilevel"/>
    <w:tmpl w:val="B8063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7F66FFF"/>
    <w:multiLevelType w:val="multilevel"/>
    <w:tmpl w:val="C0A61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D376896"/>
    <w:multiLevelType w:val="multilevel"/>
    <w:tmpl w:val="2EC4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5"/>
  </w:num>
  <w:num w:numId="4">
    <w:abstractNumId w:val="8"/>
  </w:num>
  <w:num w:numId="5">
    <w:abstractNumId w:val="1"/>
  </w:num>
  <w:num w:numId="6">
    <w:abstractNumId w:val="11"/>
  </w:num>
  <w:num w:numId="7">
    <w:abstractNumId w:val="10"/>
  </w:num>
  <w:num w:numId="8">
    <w:abstractNumId w:val="7"/>
  </w:num>
  <w:num w:numId="9">
    <w:abstractNumId w:val="6"/>
  </w:num>
  <w:num w:numId="10">
    <w:abstractNumId w:val="9"/>
  </w:num>
  <w:num w:numId="11">
    <w:abstractNumId w:val="3"/>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E62"/>
    <w:rsid w:val="00246D1D"/>
    <w:rsid w:val="007F1E62"/>
    <w:rsid w:val="008578E6"/>
    <w:rsid w:val="008819E6"/>
    <w:rsid w:val="00A551B5"/>
    <w:rsid w:val="00B61C81"/>
    <w:rsid w:val="00BE60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FE062C"/>
  <w15:chartTrackingRefBased/>
  <w15:docId w15:val="{C87D6AD9-DADA-4EA9-879A-47D0940157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8819E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8819E6"/>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819E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8819E6"/>
    <w:rPr>
      <w:rFonts w:ascii="Times New Roman" w:eastAsia="Times New Roman" w:hAnsi="Times New Roman" w:cs="Times New Roman"/>
      <w:b/>
      <w:bCs/>
      <w:sz w:val="27"/>
      <w:szCs w:val="27"/>
      <w:lang w:eastAsia="ru-RU"/>
    </w:rPr>
  </w:style>
  <w:style w:type="paragraph" w:styleId="a3">
    <w:name w:val="Normal (Web)"/>
    <w:basedOn w:val="a"/>
    <w:uiPriority w:val="99"/>
    <w:semiHidden/>
    <w:unhideWhenUsed/>
    <w:rsid w:val="008819E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819E6"/>
    <w:rPr>
      <w:b/>
      <w:bCs/>
    </w:rPr>
  </w:style>
  <w:style w:type="character" w:styleId="a5">
    <w:name w:val="Hyperlink"/>
    <w:basedOn w:val="a0"/>
    <w:uiPriority w:val="99"/>
    <w:semiHidden/>
    <w:unhideWhenUsed/>
    <w:rsid w:val="008819E6"/>
    <w:rPr>
      <w:color w:val="0000FF"/>
      <w:u w:val="single"/>
    </w:rPr>
  </w:style>
  <w:style w:type="character" w:customStyle="1" w:styleId="text-download">
    <w:name w:val="text-download"/>
    <w:basedOn w:val="a0"/>
    <w:rsid w:val="008819E6"/>
  </w:style>
  <w:style w:type="character" w:styleId="a6">
    <w:name w:val="Emphasis"/>
    <w:basedOn w:val="a0"/>
    <w:uiPriority w:val="20"/>
    <w:qFormat/>
    <w:rsid w:val="008819E6"/>
    <w:rPr>
      <w:i/>
      <w:iCs/>
    </w:rPr>
  </w:style>
  <w:style w:type="character" w:customStyle="1" w:styleId="uscl-over-counter">
    <w:name w:val="uscl-over-counter"/>
    <w:basedOn w:val="a0"/>
    <w:rsid w:val="008819E6"/>
  </w:style>
  <w:style w:type="paragraph" w:styleId="a7">
    <w:name w:val="Balloon Text"/>
    <w:basedOn w:val="a"/>
    <w:link w:val="a8"/>
    <w:uiPriority w:val="99"/>
    <w:semiHidden/>
    <w:unhideWhenUsed/>
    <w:rsid w:val="00246D1D"/>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246D1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3285873">
      <w:bodyDiv w:val="1"/>
      <w:marLeft w:val="0"/>
      <w:marRight w:val="0"/>
      <w:marTop w:val="0"/>
      <w:marBottom w:val="0"/>
      <w:divBdr>
        <w:top w:val="none" w:sz="0" w:space="0" w:color="auto"/>
        <w:left w:val="none" w:sz="0" w:space="0" w:color="auto"/>
        <w:bottom w:val="none" w:sz="0" w:space="0" w:color="auto"/>
        <w:right w:val="none" w:sz="0" w:space="0" w:color="auto"/>
      </w:divBdr>
      <w:divsChild>
        <w:div w:id="843279760">
          <w:marLeft w:val="0"/>
          <w:marRight w:val="0"/>
          <w:marTop w:val="0"/>
          <w:marBottom w:val="0"/>
          <w:divBdr>
            <w:top w:val="none" w:sz="0" w:space="0" w:color="auto"/>
            <w:left w:val="none" w:sz="0" w:space="0" w:color="auto"/>
            <w:bottom w:val="none" w:sz="0" w:space="0" w:color="auto"/>
            <w:right w:val="none" w:sz="0" w:space="0" w:color="auto"/>
          </w:divBdr>
          <w:divsChild>
            <w:div w:id="672950521">
              <w:marLeft w:val="0"/>
              <w:marRight w:val="0"/>
              <w:marTop w:val="0"/>
              <w:marBottom w:val="0"/>
              <w:divBdr>
                <w:top w:val="none" w:sz="0" w:space="0" w:color="auto"/>
                <w:left w:val="none" w:sz="0" w:space="0" w:color="auto"/>
                <w:bottom w:val="none" w:sz="0" w:space="0" w:color="auto"/>
                <w:right w:val="none" w:sz="0" w:space="0" w:color="auto"/>
              </w:divBdr>
              <w:divsChild>
                <w:div w:id="1032729428">
                  <w:marLeft w:val="0"/>
                  <w:marRight w:val="0"/>
                  <w:marTop w:val="0"/>
                  <w:marBottom w:val="0"/>
                  <w:divBdr>
                    <w:top w:val="none" w:sz="0" w:space="0" w:color="auto"/>
                    <w:left w:val="none" w:sz="0" w:space="0" w:color="auto"/>
                    <w:bottom w:val="none" w:sz="0" w:space="0" w:color="auto"/>
                    <w:right w:val="none" w:sz="0" w:space="0" w:color="auto"/>
                  </w:divBdr>
                  <w:divsChild>
                    <w:div w:id="1677413870">
                      <w:marLeft w:val="0"/>
                      <w:marRight w:val="0"/>
                      <w:marTop w:val="0"/>
                      <w:marBottom w:val="0"/>
                      <w:divBdr>
                        <w:top w:val="none" w:sz="0" w:space="0" w:color="auto"/>
                        <w:left w:val="none" w:sz="0" w:space="0" w:color="auto"/>
                        <w:bottom w:val="none" w:sz="0" w:space="0" w:color="auto"/>
                        <w:right w:val="none" w:sz="0" w:space="0" w:color="auto"/>
                      </w:divBdr>
                      <w:divsChild>
                        <w:div w:id="611401718">
                          <w:marLeft w:val="0"/>
                          <w:marRight w:val="0"/>
                          <w:marTop w:val="0"/>
                          <w:marBottom w:val="0"/>
                          <w:divBdr>
                            <w:top w:val="none" w:sz="0" w:space="0" w:color="auto"/>
                            <w:left w:val="none" w:sz="0" w:space="0" w:color="auto"/>
                            <w:bottom w:val="none" w:sz="0" w:space="0" w:color="auto"/>
                            <w:right w:val="none" w:sz="0" w:space="0" w:color="auto"/>
                          </w:divBdr>
                          <w:divsChild>
                            <w:div w:id="175996554">
                              <w:marLeft w:val="0"/>
                              <w:marRight w:val="0"/>
                              <w:marTop w:val="0"/>
                              <w:marBottom w:val="0"/>
                              <w:divBdr>
                                <w:top w:val="none" w:sz="0" w:space="0" w:color="auto"/>
                                <w:left w:val="none" w:sz="0" w:space="0" w:color="auto"/>
                                <w:bottom w:val="none" w:sz="0" w:space="0" w:color="auto"/>
                                <w:right w:val="none" w:sz="0" w:space="0" w:color="auto"/>
                              </w:divBdr>
                              <w:divsChild>
                                <w:div w:id="783966618">
                                  <w:marLeft w:val="0"/>
                                  <w:marRight w:val="0"/>
                                  <w:marTop w:val="0"/>
                                  <w:marBottom w:val="0"/>
                                  <w:divBdr>
                                    <w:top w:val="none" w:sz="0" w:space="0" w:color="auto"/>
                                    <w:left w:val="none" w:sz="0" w:space="0" w:color="auto"/>
                                    <w:bottom w:val="none" w:sz="0" w:space="0" w:color="auto"/>
                                    <w:right w:val="none" w:sz="0" w:space="0" w:color="auto"/>
                                  </w:divBdr>
                                  <w:divsChild>
                                    <w:div w:id="1555267107">
                                      <w:marLeft w:val="0"/>
                                      <w:marRight w:val="0"/>
                                      <w:marTop w:val="0"/>
                                      <w:marBottom w:val="0"/>
                                      <w:divBdr>
                                        <w:top w:val="none" w:sz="0" w:space="0" w:color="auto"/>
                                        <w:left w:val="none" w:sz="0" w:space="0" w:color="auto"/>
                                        <w:bottom w:val="none" w:sz="0" w:space="0" w:color="auto"/>
                                        <w:right w:val="none" w:sz="0" w:space="0" w:color="auto"/>
                                      </w:divBdr>
                                    </w:div>
                                  </w:divsChild>
                                </w:div>
                                <w:div w:id="69616472">
                                  <w:marLeft w:val="0"/>
                                  <w:marRight w:val="0"/>
                                  <w:marTop w:val="0"/>
                                  <w:marBottom w:val="0"/>
                                  <w:divBdr>
                                    <w:top w:val="none" w:sz="0" w:space="0" w:color="auto"/>
                                    <w:left w:val="none" w:sz="0" w:space="0" w:color="auto"/>
                                    <w:bottom w:val="none" w:sz="0" w:space="0" w:color="auto"/>
                                    <w:right w:val="none" w:sz="0" w:space="0" w:color="auto"/>
                                  </w:divBdr>
                                  <w:divsChild>
                                    <w:div w:id="341468754">
                                      <w:marLeft w:val="0"/>
                                      <w:marRight w:val="0"/>
                                      <w:marTop w:val="0"/>
                                      <w:marBottom w:val="0"/>
                                      <w:divBdr>
                                        <w:top w:val="none" w:sz="0" w:space="0" w:color="auto"/>
                                        <w:left w:val="none" w:sz="0" w:space="0" w:color="auto"/>
                                        <w:bottom w:val="none" w:sz="0" w:space="0" w:color="auto"/>
                                        <w:right w:val="none" w:sz="0" w:space="0" w:color="auto"/>
                                      </w:divBdr>
                                    </w:div>
                                  </w:divsChild>
                                </w:div>
                                <w:div w:id="1301879406">
                                  <w:marLeft w:val="0"/>
                                  <w:marRight w:val="0"/>
                                  <w:marTop w:val="0"/>
                                  <w:marBottom w:val="0"/>
                                  <w:divBdr>
                                    <w:top w:val="none" w:sz="0" w:space="0" w:color="auto"/>
                                    <w:left w:val="none" w:sz="0" w:space="0" w:color="auto"/>
                                    <w:bottom w:val="none" w:sz="0" w:space="0" w:color="auto"/>
                                    <w:right w:val="none" w:sz="0" w:space="0" w:color="auto"/>
                                  </w:divBdr>
                                  <w:divsChild>
                                    <w:div w:id="311179807">
                                      <w:marLeft w:val="0"/>
                                      <w:marRight w:val="0"/>
                                      <w:marTop w:val="0"/>
                                      <w:marBottom w:val="0"/>
                                      <w:divBdr>
                                        <w:top w:val="none" w:sz="0" w:space="0" w:color="auto"/>
                                        <w:left w:val="none" w:sz="0" w:space="0" w:color="auto"/>
                                        <w:bottom w:val="none" w:sz="0" w:space="0" w:color="auto"/>
                                        <w:right w:val="none" w:sz="0" w:space="0" w:color="auto"/>
                                      </w:divBdr>
                                    </w:div>
                                  </w:divsChild>
                                </w:div>
                                <w:div w:id="1071269308">
                                  <w:marLeft w:val="0"/>
                                  <w:marRight w:val="0"/>
                                  <w:marTop w:val="0"/>
                                  <w:marBottom w:val="0"/>
                                  <w:divBdr>
                                    <w:top w:val="none" w:sz="0" w:space="0" w:color="auto"/>
                                    <w:left w:val="none" w:sz="0" w:space="0" w:color="auto"/>
                                    <w:bottom w:val="none" w:sz="0" w:space="0" w:color="auto"/>
                                    <w:right w:val="none" w:sz="0" w:space="0" w:color="auto"/>
                                  </w:divBdr>
                                  <w:divsChild>
                                    <w:div w:id="1121799609">
                                      <w:marLeft w:val="0"/>
                                      <w:marRight w:val="0"/>
                                      <w:marTop w:val="0"/>
                                      <w:marBottom w:val="0"/>
                                      <w:divBdr>
                                        <w:top w:val="none" w:sz="0" w:space="0" w:color="auto"/>
                                        <w:left w:val="none" w:sz="0" w:space="0" w:color="auto"/>
                                        <w:bottom w:val="none" w:sz="0" w:space="0" w:color="auto"/>
                                        <w:right w:val="none" w:sz="0" w:space="0" w:color="auto"/>
                                      </w:divBdr>
                                    </w:div>
                                  </w:divsChild>
                                </w:div>
                                <w:div w:id="810631406">
                                  <w:marLeft w:val="0"/>
                                  <w:marRight w:val="0"/>
                                  <w:marTop w:val="0"/>
                                  <w:marBottom w:val="0"/>
                                  <w:divBdr>
                                    <w:top w:val="none" w:sz="0" w:space="0" w:color="auto"/>
                                    <w:left w:val="none" w:sz="0" w:space="0" w:color="auto"/>
                                    <w:bottom w:val="none" w:sz="0" w:space="0" w:color="auto"/>
                                    <w:right w:val="none" w:sz="0" w:space="0" w:color="auto"/>
                                  </w:divBdr>
                                  <w:divsChild>
                                    <w:div w:id="1287272023">
                                      <w:marLeft w:val="0"/>
                                      <w:marRight w:val="0"/>
                                      <w:marTop w:val="0"/>
                                      <w:marBottom w:val="0"/>
                                      <w:divBdr>
                                        <w:top w:val="none" w:sz="0" w:space="0" w:color="auto"/>
                                        <w:left w:val="none" w:sz="0" w:space="0" w:color="auto"/>
                                        <w:bottom w:val="none" w:sz="0" w:space="0" w:color="auto"/>
                                        <w:right w:val="none" w:sz="0" w:space="0" w:color="auto"/>
                                      </w:divBdr>
                                    </w:div>
                                  </w:divsChild>
                                </w:div>
                                <w:div w:id="1096368617">
                                  <w:marLeft w:val="0"/>
                                  <w:marRight w:val="0"/>
                                  <w:marTop w:val="0"/>
                                  <w:marBottom w:val="0"/>
                                  <w:divBdr>
                                    <w:top w:val="none" w:sz="0" w:space="0" w:color="auto"/>
                                    <w:left w:val="none" w:sz="0" w:space="0" w:color="auto"/>
                                    <w:bottom w:val="none" w:sz="0" w:space="0" w:color="auto"/>
                                    <w:right w:val="none" w:sz="0" w:space="0" w:color="auto"/>
                                  </w:divBdr>
                                  <w:divsChild>
                                    <w:div w:id="1970014474">
                                      <w:marLeft w:val="0"/>
                                      <w:marRight w:val="0"/>
                                      <w:marTop w:val="0"/>
                                      <w:marBottom w:val="0"/>
                                      <w:divBdr>
                                        <w:top w:val="none" w:sz="0" w:space="0" w:color="auto"/>
                                        <w:left w:val="none" w:sz="0" w:space="0" w:color="auto"/>
                                        <w:bottom w:val="none" w:sz="0" w:space="0" w:color="auto"/>
                                        <w:right w:val="none" w:sz="0" w:space="0" w:color="auto"/>
                                      </w:divBdr>
                                    </w:div>
                                  </w:divsChild>
                                </w:div>
                                <w:div w:id="501161092">
                                  <w:blockQuote w:val="1"/>
                                  <w:marLeft w:val="150"/>
                                  <w:marRight w:val="150"/>
                                  <w:marTop w:val="450"/>
                                  <w:marBottom w:val="150"/>
                                  <w:divBdr>
                                    <w:top w:val="single" w:sz="6" w:space="6" w:color="BBBBBB"/>
                                    <w:left w:val="single" w:sz="6" w:space="4" w:color="BBBBBB"/>
                                    <w:bottom w:val="single" w:sz="6" w:space="2" w:color="BBBBBB"/>
                                    <w:right w:val="single" w:sz="6" w:space="4" w:color="BBBBBB"/>
                                  </w:divBdr>
                                </w:div>
                                <w:div w:id="162818234">
                                  <w:marLeft w:val="0"/>
                                  <w:marRight w:val="0"/>
                                  <w:marTop w:val="0"/>
                                  <w:marBottom w:val="0"/>
                                  <w:divBdr>
                                    <w:top w:val="none" w:sz="0" w:space="0" w:color="auto"/>
                                    <w:left w:val="none" w:sz="0" w:space="0" w:color="auto"/>
                                    <w:bottom w:val="none" w:sz="0" w:space="0" w:color="auto"/>
                                    <w:right w:val="none" w:sz="0" w:space="0" w:color="auto"/>
                                  </w:divBdr>
                                </w:div>
                                <w:div w:id="584607144">
                                  <w:marLeft w:val="0"/>
                                  <w:marRight w:val="0"/>
                                  <w:marTop w:val="0"/>
                                  <w:marBottom w:val="0"/>
                                  <w:divBdr>
                                    <w:top w:val="none" w:sz="0" w:space="0" w:color="auto"/>
                                    <w:left w:val="none" w:sz="0" w:space="0" w:color="auto"/>
                                    <w:bottom w:val="none" w:sz="0" w:space="0" w:color="auto"/>
                                    <w:right w:val="none" w:sz="0" w:space="0" w:color="auto"/>
                                  </w:divBdr>
                                  <w:divsChild>
                                    <w:div w:id="1454785381">
                                      <w:marLeft w:val="0"/>
                                      <w:marRight w:val="0"/>
                                      <w:marTop w:val="0"/>
                                      <w:marBottom w:val="0"/>
                                      <w:divBdr>
                                        <w:top w:val="none" w:sz="0" w:space="0" w:color="auto"/>
                                        <w:left w:val="none" w:sz="0" w:space="0" w:color="auto"/>
                                        <w:bottom w:val="none" w:sz="0" w:space="0" w:color="auto"/>
                                        <w:right w:val="none" w:sz="0" w:space="0" w:color="auto"/>
                                      </w:divBdr>
                                      <w:divsChild>
                                        <w:div w:id="1007829853">
                                          <w:marLeft w:val="0"/>
                                          <w:marRight w:val="0"/>
                                          <w:marTop w:val="0"/>
                                          <w:marBottom w:val="0"/>
                                          <w:divBdr>
                                            <w:top w:val="none" w:sz="0" w:space="0" w:color="auto"/>
                                            <w:left w:val="none" w:sz="0" w:space="0" w:color="auto"/>
                                            <w:bottom w:val="none" w:sz="0" w:space="0" w:color="auto"/>
                                            <w:right w:val="none" w:sz="0" w:space="0" w:color="auto"/>
                                          </w:divBdr>
                                          <w:divsChild>
                                            <w:div w:id="625698845">
                                              <w:marLeft w:val="0"/>
                                              <w:marRight w:val="0"/>
                                              <w:marTop w:val="0"/>
                                              <w:marBottom w:val="0"/>
                                              <w:divBdr>
                                                <w:top w:val="none" w:sz="0" w:space="0" w:color="auto"/>
                                                <w:left w:val="none" w:sz="0" w:space="0" w:color="auto"/>
                                                <w:bottom w:val="none" w:sz="0" w:space="0" w:color="auto"/>
                                                <w:right w:val="none" w:sz="0" w:space="0" w:color="auto"/>
                                              </w:divBdr>
                                              <w:divsChild>
                                                <w:div w:id="1626816467">
                                                  <w:marLeft w:val="0"/>
                                                  <w:marRight w:val="0"/>
                                                  <w:marTop w:val="0"/>
                                                  <w:marBottom w:val="0"/>
                                                  <w:divBdr>
                                                    <w:top w:val="none" w:sz="0" w:space="0" w:color="auto"/>
                                                    <w:left w:val="none" w:sz="0" w:space="0" w:color="auto"/>
                                                    <w:bottom w:val="none" w:sz="0" w:space="0" w:color="auto"/>
                                                    <w:right w:val="none" w:sz="0" w:space="0" w:color="auto"/>
                                                  </w:divBdr>
                                                  <w:divsChild>
                                                    <w:div w:id="118255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8325169">
      <w:bodyDiv w:val="1"/>
      <w:marLeft w:val="0"/>
      <w:marRight w:val="0"/>
      <w:marTop w:val="0"/>
      <w:marBottom w:val="0"/>
      <w:divBdr>
        <w:top w:val="none" w:sz="0" w:space="0" w:color="auto"/>
        <w:left w:val="none" w:sz="0" w:space="0" w:color="auto"/>
        <w:bottom w:val="none" w:sz="0" w:space="0" w:color="auto"/>
        <w:right w:val="none" w:sz="0" w:space="0" w:color="auto"/>
      </w:divBdr>
      <w:divsChild>
        <w:div w:id="325208078">
          <w:marLeft w:val="0"/>
          <w:marRight w:val="0"/>
          <w:marTop w:val="0"/>
          <w:marBottom w:val="0"/>
          <w:divBdr>
            <w:top w:val="none" w:sz="0" w:space="0" w:color="auto"/>
            <w:left w:val="none" w:sz="0" w:space="0" w:color="auto"/>
            <w:bottom w:val="none" w:sz="0" w:space="0" w:color="auto"/>
            <w:right w:val="none" w:sz="0" w:space="0" w:color="auto"/>
          </w:divBdr>
          <w:divsChild>
            <w:div w:id="1118569236">
              <w:marLeft w:val="0"/>
              <w:marRight w:val="0"/>
              <w:marTop w:val="0"/>
              <w:marBottom w:val="0"/>
              <w:divBdr>
                <w:top w:val="none" w:sz="0" w:space="0" w:color="auto"/>
                <w:left w:val="none" w:sz="0" w:space="0" w:color="auto"/>
                <w:bottom w:val="none" w:sz="0" w:space="0" w:color="auto"/>
                <w:right w:val="none" w:sz="0" w:space="0" w:color="auto"/>
              </w:divBdr>
              <w:divsChild>
                <w:div w:id="1143888253">
                  <w:marLeft w:val="0"/>
                  <w:marRight w:val="0"/>
                  <w:marTop w:val="0"/>
                  <w:marBottom w:val="0"/>
                  <w:divBdr>
                    <w:top w:val="none" w:sz="0" w:space="0" w:color="auto"/>
                    <w:left w:val="none" w:sz="0" w:space="0" w:color="auto"/>
                    <w:bottom w:val="none" w:sz="0" w:space="0" w:color="auto"/>
                    <w:right w:val="none" w:sz="0" w:space="0" w:color="auto"/>
                  </w:divBdr>
                  <w:divsChild>
                    <w:div w:id="2054306395">
                      <w:marLeft w:val="0"/>
                      <w:marRight w:val="0"/>
                      <w:marTop w:val="0"/>
                      <w:marBottom w:val="0"/>
                      <w:divBdr>
                        <w:top w:val="none" w:sz="0" w:space="0" w:color="auto"/>
                        <w:left w:val="none" w:sz="0" w:space="0" w:color="auto"/>
                        <w:bottom w:val="none" w:sz="0" w:space="0" w:color="auto"/>
                        <w:right w:val="none" w:sz="0" w:space="0" w:color="auto"/>
                      </w:divBdr>
                      <w:divsChild>
                        <w:div w:id="1468354218">
                          <w:marLeft w:val="0"/>
                          <w:marRight w:val="0"/>
                          <w:marTop w:val="0"/>
                          <w:marBottom w:val="0"/>
                          <w:divBdr>
                            <w:top w:val="none" w:sz="0" w:space="0" w:color="auto"/>
                            <w:left w:val="none" w:sz="0" w:space="0" w:color="auto"/>
                            <w:bottom w:val="none" w:sz="0" w:space="0" w:color="auto"/>
                            <w:right w:val="none" w:sz="0" w:space="0" w:color="auto"/>
                          </w:divBdr>
                          <w:divsChild>
                            <w:div w:id="1891764544">
                              <w:marLeft w:val="0"/>
                              <w:marRight w:val="0"/>
                              <w:marTop w:val="0"/>
                              <w:marBottom w:val="0"/>
                              <w:divBdr>
                                <w:top w:val="none" w:sz="0" w:space="0" w:color="auto"/>
                                <w:left w:val="none" w:sz="0" w:space="0" w:color="auto"/>
                                <w:bottom w:val="none" w:sz="0" w:space="0" w:color="auto"/>
                                <w:right w:val="none" w:sz="0" w:space="0" w:color="auto"/>
                              </w:divBdr>
                              <w:divsChild>
                                <w:div w:id="1143424559">
                                  <w:marLeft w:val="0"/>
                                  <w:marRight w:val="0"/>
                                  <w:marTop w:val="0"/>
                                  <w:marBottom w:val="0"/>
                                  <w:divBdr>
                                    <w:top w:val="none" w:sz="0" w:space="0" w:color="auto"/>
                                    <w:left w:val="none" w:sz="0" w:space="0" w:color="auto"/>
                                    <w:bottom w:val="none" w:sz="0" w:space="0" w:color="auto"/>
                                    <w:right w:val="none" w:sz="0" w:space="0" w:color="auto"/>
                                  </w:divBdr>
                                  <w:divsChild>
                                    <w:div w:id="618609999">
                                      <w:marLeft w:val="0"/>
                                      <w:marRight w:val="0"/>
                                      <w:marTop w:val="0"/>
                                      <w:marBottom w:val="0"/>
                                      <w:divBdr>
                                        <w:top w:val="none" w:sz="0" w:space="0" w:color="auto"/>
                                        <w:left w:val="none" w:sz="0" w:space="0" w:color="auto"/>
                                        <w:bottom w:val="none" w:sz="0" w:space="0" w:color="auto"/>
                                        <w:right w:val="none" w:sz="0" w:space="0" w:color="auto"/>
                                      </w:divBdr>
                                    </w:div>
                                  </w:divsChild>
                                </w:div>
                                <w:div w:id="250891491">
                                  <w:marLeft w:val="0"/>
                                  <w:marRight w:val="0"/>
                                  <w:marTop w:val="0"/>
                                  <w:marBottom w:val="0"/>
                                  <w:divBdr>
                                    <w:top w:val="none" w:sz="0" w:space="0" w:color="auto"/>
                                    <w:left w:val="none" w:sz="0" w:space="0" w:color="auto"/>
                                    <w:bottom w:val="none" w:sz="0" w:space="0" w:color="auto"/>
                                    <w:right w:val="none" w:sz="0" w:space="0" w:color="auto"/>
                                  </w:divBdr>
                                  <w:divsChild>
                                    <w:div w:id="149448458">
                                      <w:marLeft w:val="0"/>
                                      <w:marRight w:val="0"/>
                                      <w:marTop w:val="0"/>
                                      <w:marBottom w:val="0"/>
                                      <w:divBdr>
                                        <w:top w:val="none" w:sz="0" w:space="0" w:color="auto"/>
                                        <w:left w:val="none" w:sz="0" w:space="0" w:color="auto"/>
                                        <w:bottom w:val="none" w:sz="0" w:space="0" w:color="auto"/>
                                        <w:right w:val="none" w:sz="0" w:space="0" w:color="auto"/>
                                      </w:divBdr>
                                    </w:div>
                                  </w:divsChild>
                                </w:div>
                                <w:div w:id="929696680">
                                  <w:marLeft w:val="0"/>
                                  <w:marRight w:val="0"/>
                                  <w:marTop w:val="0"/>
                                  <w:marBottom w:val="0"/>
                                  <w:divBdr>
                                    <w:top w:val="none" w:sz="0" w:space="0" w:color="auto"/>
                                    <w:left w:val="none" w:sz="0" w:space="0" w:color="auto"/>
                                    <w:bottom w:val="none" w:sz="0" w:space="0" w:color="auto"/>
                                    <w:right w:val="none" w:sz="0" w:space="0" w:color="auto"/>
                                  </w:divBdr>
                                  <w:divsChild>
                                    <w:div w:id="1618365030">
                                      <w:marLeft w:val="0"/>
                                      <w:marRight w:val="0"/>
                                      <w:marTop w:val="0"/>
                                      <w:marBottom w:val="0"/>
                                      <w:divBdr>
                                        <w:top w:val="none" w:sz="0" w:space="0" w:color="auto"/>
                                        <w:left w:val="none" w:sz="0" w:space="0" w:color="auto"/>
                                        <w:bottom w:val="none" w:sz="0" w:space="0" w:color="auto"/>
                                        <w:right w:val="none" w:sz="0" w:space="0" w:color="auto"/>
                                      </w:divBdr>
                                    </w:div>
                                  </w:divsChild>
                                </w:div>
                                <w:div w:id="490222854">
                                  <w:marLeft w:val="0"/>
                                  <w:marRight w:val="0"/>
                                  <w:marTop w:val="0"/>
                                  <w:marBottom w:val="0"/>
                                  <w:divBdr>
                                    <w:top w:val="none" w:sz="0" w:space="0" w:color="auto"/>
                                    <w:left w:val="none" w:sz="0" w:space="0" w:color="auto"/>
                                    <w:bottom w:val="none" w:sz="0" w:space="0" w:color="auto"/>
                                    <w:right w:val="none" w:sz="0" w:space="0" w:color="auto"/>
                                  </w:divBdr>
                                  <w:divsChild>
                                    <w:div w:id="263611313">
                                      <w:marLeft w:val="0"/>
                                      <w:marRight w:val="0"/>
                                      <w:marTop w:val="0"/>
                                      <w:marBottom w:val="0"/>
                                      <w:divBdr>
                                        <w:top w:val="none" w:sz="0" w:space="0" w:color="auto"/>
                                        <w:left w:val="none" w:sz="0" w:space="0" w:color="auto"/>
                                        <w:bottom w:val="none" w:sz="0" w:space="0" w:color="auto"/>
                                        <w:right w:val="none" w:sz="0" w:space="0" w:color="auto"/>
                                      </w:divBdr>
                                    </w:div>
                                  </w:divsChild>
                                </w:div>
                                <w:div w:id="1667054293">
                                  <w:marLeft w:val="0"/>
                                  <w:marRight w:val="0"/>
                                  <w:marTop w:val="0"/>
                                  <w:marBottom w:val="0"/>
                                  <w:divBdr>
                                    <w:top w:val="none" w:sz="0" w:space="0" w:color="auto"/>
                                    <w:left w:val="none" w:sz="0" w:space="0" w:color="auto"/>
                                    <w:bottom w:val="none" w:sz="0" w:space="0" w:color="auto"/>
                                    <w:right w:val="none" w:sz="0" w:space="0" w:color="auto"/>
                                  </w:divBdr>
                                  <w:divsChild>
                                    <w:div w:id="1120682655">
                                      <w:marLeft w:val="0"/>
                                      <w:marRight w:val="0"/>
                                      <w:marTop w:val="0"/>
                                      <w:marBottom w:val="0"/>
                                      <w:divBdr>
                                        <w:top w:val="none" w:sz="0" w:space="0" w:color="auto"/>
                                        <w:left w:val="none" w:sz="0" w:space="0" w:color="auto"/>
                                        <w:bottom w:val="none" w:sz="0" w:space="0" w:color="auto"/>
                                        <w:right w:val="none" w:sz="0" w:space="0" w:color="auto"/>
                                      </w:divBdr>
                                    </w:div>
                                  </w:divsChild>
                                </w:div>
                                <w:div w:id="520322653">
                                  <w:marLeft w:val="0"/>
                                  <w:marRight w:val="0"/>
                                  <w:marTop w:val="0"/>
                                  <w:marBottom w:val="0"/>
                                  <w:divBdr>
                                    <w:top w:val="none" w:sz="0" w:space="0" w:color="auto"/>
                                    <w:left w:val="none" w:sz="0" w:space="0" w:color="auto"/>
                                    <w:bottom w:val="none" w:sz="0" w:space="0" w:color="auto"/>
                                    <w:right w:val="none" w:sz="0" w:space="0" w:color="auto"/>
                                  </w:divBdr>
                                  <w:divsChild>
                                    <w:div w:id="610631640">
                                      <w:marLeft w:val="0"/>
                                      <w:marRight w:val="0"/>
                                      <w:marTop w:val="0"/>
                                      <w:marBottom w:val="0"/>
                                      <w:divBdr>
                                        <w:top w:val="none" w:sz="0" w:space="0" w:color="auto"/>
                                        <w:left w:val="none" w:sz="0" w:space="0" w:color="auto"/>
                                        <w:bottom w:val="none" w:sz="0" w:space="0" w:color="auto"/>
                                        <w:right w:val="none" w:sz="0" w:space="0" w:color="auto"/>
                                      </w:divBdr>
                                    </w:div>
                                  </w:divsChild>
                                </w:div>
                                <w:div w:id="1609391869">
                                  <w:blockQuote w:val="1"/>
                                  <w:marLeft w:val="150"/>
                                  <w:marRight w:val="150"/>
                                  <w:marTop w:val="450"/>
                                  <w:marBottom w:val="150"/>
                                  <w:divBdr>
                                    <w:top w:val="single" w:sz="6" w:space="6" w:color="BBBBBB"/>
                                    <w:left w:val="single" w:sz="6" w:space="4" w:color="BBBBBB"/>
                                    <w:bottom w:val="single" w:sz="6" w:space="2" w:color="BBBBBB"/>
                                    <w:right w:val="single" w:sz="6" w:space="4" w:color="BBBBBB"/>
                                  </w:divBdr>
                                </w:div>
                                <w:div w:id="1030423253">
                                  <w:marLeft w:val="0"/>
                                  <w:marRight w:val="0"/>
                                  <w:marTop w:val="0"/>
                                  <w:marBottom w:val="0"/>
                                  <w:divBdr>
                                    <w:top w:val="none" w:sz="0" w:space="0" w:color="auto"/>
                                    <w:left w:val="none" w:sz="0" w:space="0" w:color="auto"/>
                                    <w:bottom w:val="none" w:sz="0" w:space="0" w:color="auto"/>
                                    <w:right w:val="none" w:sz="0" w:space="0" w:color="auto"/>
                                  </w:divBdr>
                                </w:div>
                                <w:div w:id="798766767">
                                  <w:marLeft w:val="0"/>
                                  <w:marRight w:val="0"/>
                                  <w:marTop w:val="0"/>
                                  <w:marBottom w:val="0"/>
                                  <w:divBdr>
                                    <w:top w:val="none" w:sz="0" w:space="0" w:color="auto"/>
                                    <w:left w:val="none" w:sz="0" w:space="0" w:color="auto"/>
                                    <w:bottom w:val="none" w:sz="0" w:space="0" w:color="auto"/>
                                    <w:right w:val="none" w:sz="0" w:space="0" w:color="auto"/>
                                  </w:divBdr>
                                  <w:divsChild>
                                    <w:div w:id="1107508743">
                                      <w:marLeft w:val="0"/>
                                      <w:marRight w:val="0"/>
                                      <w:marTop w:val="0"/>
                                      <w:marBottom w:val="0"/>
                                      <w:divBdr>
                                        <w:top w:val="none" w:sz="0" w:space="0" w:color="auto"/>
                                        <w:left w:val="none" w:sz="0" w:space="0" w:color="auto"/>
                                        <w:bottom w:val="none" w:sz="0" w:space="0" w:color="auto"/>
                                        <w:right w:val="none" w:sz="0" w:space="0" w:color="auto"/>
                                      </w:divBdr>
                                      <w:divsChild>
                                        <w:div w:id="312098532">
                                          <w:marLeft w:val="0"/>
                                          <w:marRight w:val="0"/>
                                          <w:marTop w:val="0"/>
                                          <w:marBottom w:val="0"/>
                                          <w:divBdr>
                                            <w:top w:val="none" w:sz="0" w:space="0" w:color="auto"/>
                                            <w:left w:val="none" w:sz="0" w:space="0" w:color="auto"/>
                                            <w:bottom w:val="none" w:sz="0" w:space="0" w:color="auto"/>
                                            <w:right w:val="none" w:sz="0" w:space="0" w:color="auto"/>
                                          </w:divBdr>
                                          <w:divsChild>
                                            <w:div w:id="1353342983">
                                              <w:marLeft w:val="0"/>
                                              <w:marRight w:val="0"/>
                                              <w:marTop w:val="0"/>
                                              <w:marBottom w:val="0"/>
                                              <w:divBdr>
                                                <w:top w:val="none" w:sz="0" w:space="0" w:color="auto"/>
                                                <w:left w:val="none" w:sz="0" w:space="0" w:color="auto"/>
                                                <w:bottom w:val="none" w:sz="0" w:space="0" w:color="auto"/>
                                                <w:right w:val="none" w:sz="0" w:space="0" w:color="auto"/>
                                              </w:divBdr>
                                              <w:divsChild>
                                                <w:div w:id="571814487">
                                                  <w:marLeft w:val="0"/>
                                                  <w:marRight w:val="0"/>
                                                  <w:marTop w:val="0"/>
                                                  <w:marBottom w:val="0"/>
                                                  <w:divBdr>
                                                    <w:top w:val="none" w:sz="0" w:space="0" w:color="auto"/>
                                                    <w:left w:val="none" w:sz="0" w:space="0" w:color="auto"/>
                                                    <w:bottom w:val="none" w:sz="0" w:space="0" w:color="auto"/>
                                                    <w:right w:val="none" w:sz="0" w:space="0" w:color="auto"/>
                                                  </w:divBdr>
                                                  <w:divsChild>
                                                    <w:div w:id="749232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21664057">
      <w:bodyDiv w:val="1"/>
      <w:marLeft w:val="0"/>
      <w:marRight w:val="0"/>
      <w:marTop w:val="0"/>
      <w:marBottom w:val="0"/>
      <w:divBdr>
        <w:top w:val="none" w:sz="0" w:space="0" w:color="auto"/>
        <w:left w:val="none" w:sz="0" w:space="0" w:color="auto"/>
        <w:bottom w:val="none" w:sz="0" w:space="0" w:color="auto"/>
        <w:right w:val="none" w:sz="0" w:space="0" w:color="auto"/>
      </w:divBdr>
      <w:divsChild>
        <w:div w:id="572354713">
          <w:marLeft w:val="0"/>
          <w:marRight w:val="0"/>
          <w:marTop w:val="0"/>
          <w:marBottom w:val="0"/>
          <w:divBdr>
            <w:top w:val="none" w:sz="0" w:space="0" w:color="auto"/>
            <w:left w:val="none" w:sz="0" w:space="0" w:color="auto"/>
            <w:bottom w:val="none" w:sz="0" w:space="0" w:color="auto"/>
            <w:right w:val="none" w:sz="0" w:space="0" w:color="auto"/>
          </w:divBdr>
          <w:divsChild>
            <w:div w:id="1155948355">
              <w:marLeft w:val="0"/>
              <w:marRight w:val="0"/>
              <w:marTop w:val="0"/>
              <w:marBottom w:val="0"/>
              <w:divBdr>
                <w:top w:val="none" w:sz="0" w:space="0" w:color="auto"/>
                <w:left w:val="none" w:sz="0" w:space="0" w:color="auto"/>
                <w:bottom w:val="none" w:sz="0" w:space="0" w:color="auto"/>
                <w:right w:val="none" w:sz="0" w:space="0" w:color="auto"/>
              </w:divBdr>
              <w:divsChild>
                <w:div w:id="880358889">
                  <w:marLeft w:val="0"/>
                  <w:marRight w:val="0"/>
                  <w:marTop w:val="0"/>
                  <w:marBottom w:val="0"/>
                  <w:divBdr>
                    <w:top w:val="none" w:sz="0" w:space="0" w:color="auto"/>
                    <w:left w:val="none" w:sz="0" w:space="0" w:color="auto"/>
                    <w:bottom w:val="none" w:sz="0" w:space="0" w:color="auto"/>
                    <w:right w:val="none" w:sz="0" w:space="0" w:color="auto"/>
                  </w:divBdr>
                  <w:divsChild>
                    <w:div w:id="179701682">
                      <w:marLeft w:val="0"/>
                      <w:marRight w:val="0"/>
                      <w:marTop w:val="0"/>
                      <w:marBottom w:val="0"/>
                      <w:divBdr>
                        <w:top w:val="none" w:sz="0" w:space="0" w:color="auto"/>
                        <w:left w:val="none" w:sz="0" w:space="0" w:color="auto"/>
                        <w:bottom w:val="none" w:sz="0" w:space="0" w:color="auto"/>
                        <w:right w:val="none" w:sz="0" w:space="0" w:color="auto"/>
                      </w:divBdr>
                      <w:divsChild>
                        <w:div w:id="1287471566">
                          <w:marLeft w:val="0"/>
                          <w:marRight w:val="0"/>
                          <w:marTop w:val="0"/>
                          <w:marBottom w:val="0"/>
                          <w:divBdr>
                            <w:top w:val="none" w:sz="0" w:space="0" w:color="auto"/>
                            <w:left w:val="none" w:sz="0" w:space="0" w:color="auto"/>
                            <w:bottom w:val="none" w:sz="0" w:space="0" w:color="auto"/>
                            <w:right w:val="none" w:sz="0" w:space="0" w:color="auto"/>
                          </w:divBdr>
                          <w:divsChild>
                            <w:div w:id="293951956">
                              <w:marLeft w:val="0"/>
                              <w:marRight w:val="0"/>
                              <w:marTop w:val="0"/>
                              <w:marBottom w:val="0"/>
                              <w:divBdr>
                                <w:top w:val="none" w:sz="0" w:space="0" w:color="auto"/>
                                <w:left w:val="none" w:sz="0" w:space="0" w:color="auto"/>
                                <w:bottom w:val="none" w:sz="0" w:space="0" w:color="auto"/>
                                <w:right w:val="none" w:sz="0" w:space="0" w:color="auto"/>
                              </w:divBdr>
                              <w:divsChild>
                                <w:div w:id="627856918">
                                  <w:marLeft w:val="0"/>
                                  <w:marRight w:val="0"/>
                                  <w:marTop w:val="0"/>
                                  <w:marBottom w:val="0"/>
                                  <w:divBdr>
                                    <w:top w:val="none" w:sz="0" w:space="0" w:color="auto"/>
                                    <w:left w:val="none" w:sz="0" w:space="0" w:color="auto"/>
                                    <w:bottom w:val="none" w:sz="0" w:space="0" w:color="auto"/>
                                    <w:right w:val="none" w:sz="0" w:space="0" w:color="auto"/>
                                  </w:divBdr>
                                  <w:divsChild>
                                    <w:div w:id="1697804260">
                                      <w:marLeft w:val="0"/>
                                      <w:marRight w:val="0"/>
                                      <w:marTop w:val="0"/>
                                      <w:marBottom w:val="0"/>
                                      <w:divBdr>
                                        <w:top w:val="none" w:sz="0" w:space="0" w:color="auto"/>
                                        <w:left w:val="none" w:sz="0" w:space="0" w:color="auto"/>
                                        <w:bottom w:val="none" w:sz="0" w:space="0" w:color="auto"/>
                                        <w:right w:val="none" w:sz="0" w:space="0" w:color="auto"/>
                                      </w:divBdr>
                                    </w:div>
                                  </w:divsChild>
                                </w:div>
                                <w:div w:id="1445077432">
                                  <w:marLeft w:val="0"/>
                                  <w:marRight w:val="0"/>
                                  <w:marTop w:val="0"/>
                                  <w:marBottom w:val="0"/>
                                  <w:divBdr>
                                    <w:top w:val="none" w:sz="0" w:space="0" w:color="auto"/>
                                    <w:left w:val="none" w:sz="0" w:space="0" w:color="auto"/>
                                    <w:bottom w:val="none" w:sz="0" w:space="0" w:color="auto"/>
                                    <w:right w:val="none" w:sz="0" w:space="0" w:color="auto"/>
                                  </w:divBdr>
                                  <w:divsChild>
                                    <w:div w:id="1052735098">
                                      <w:marLeft w:val="0"/>
                                      <w:marRight w:val="0"/>
                                      <w:marTop w:val="0"/>
                                      <w:marBottom w:val="0"/>
                                      <w:divBdr>
                                        <w:top w:val="none" w:sz="0" w:space="0" w:color="auto"/>
                                        <w:left w:val="none" w:sz="0" w:space="0" w:color="auto"/>
                                        <w:bottom w:val="none" w:sz="0" w:space="0" w:color="auto"/>
                                        <w:right w:val="none" w:sz="0" w:space="0" w:color="auto"/>
                                      </w:divBdr>
                                    </w:div>
                                  </w:divsChild>
                                </w:div>
                                <w:div w:id="1668904983">
                                  <w:marLeft w:val="0"/>
                                  <w:marRight w:val="0"/>
                                  <w:marTop w:val="0"/>
                                  <w:marBottom w:val="0"/>
                                  <w:divBdr>
                                    <w:top w:val="none" w:sz="0" w:space="0" w:color="auto"/>
                                    <w:left w:val="none" w:sz="0" w:space="0" w:color="auto"/>
                                    <w:bottom w:val="none" w:sz="0" w:space="0" w:color="auto"/>
                                    <w:right w:val="none" w:sz="0" w:space="0" w:color="auto"/>
                                  </w:divBdr>
                                  <w:divsChild>
                                    <w:div w:id="884871672">
                                      <w:marLeft w:val="0"/>
                                      <w:marRight w:val="0"/>
                                      <w:marTop w:val="0"/>
                                      <w:marBottom w:val="0"/>
                                      <w:divBdr>
                                        <w:top w:val="none" w:sz="0" w:space="0" w:color="auto"/>
                                        <w:left w:val="none" w:sz="0" w:space="0" w:color="auto"/>
                                        <w:bottom w:val="none" w:sz="0" w:space="0" w:color="auto"/>
                                        <w:right w:val="none" w:sz="0" w:space="0" w:color="auto"/>
                                      </w:divBdr>
                                    </w:div>
                                  </w:divsChild>
                                </w:div>
                                <w:div w:id="2118328395">
                                  <w:marLeft w:val="0"/>
                                  <w:marRight w:val="0"/>
                                  <w:marTop w:val="0"/>
                                  <w:marBottom w:val="0"/>
                                  <w:divBdr>
                                    <w:top w:val="none" w:sz="0" w:space="0" w:color="auto"/>
                                    <w:left w:val="none" w:sz="0" w:space="0" w:color="auto"/>
                                    <w:bottom w:val="none" w:sz="0" w:space="0" w:color="auto"/>
                                    <w:right w:val="none" w:sz="0" w:space="0" w:color="auto"/>
                                  </w:divBdr>
                                  <w:divsChild>
                                    <w:div w:id="1817526356">
                                      <w:marLeft w:val="0"/>
                                      <w:marRight w:val="0"/>
                                      <w:marTop w:val="0"/>
                                      <w:marBottom w:val="0"/>
                                      <w:divBdr>
                                        <w:top w:val="none" w:sz="0" w:space="0" w:color="auto"/>
                                        <w:left w:val="none" w:sz="0" w:space="0" w:color="auto"/>
                                        <w:bottom w:val="none" w:sz="0" w:space="0" w:color="auto"/>
                                        <w:right w:val="none" w:sz="0" w:space="0" w:color="auto"/>
                                      </w:divBdr>
                                    </w:div>
                                  </w:divsChild>
                                </w:div>
                                <w:div w:id="509952605">
                                  <w:marLeft w:val="0"/>
                                  <w:marRight w:val="0"/>
                                  <w:marTop w:val="0"/>
                                  <w:marBottom w:val="0"/>
                                  <w:divBdr>
                                    <w:top w:val="none" w:sz="0" w:space="0" w:color="auto"/>
                                    <w:left w:val="none" w:sz="0" w:space="0" w:color="auto"/>
                                    <w:bottom w:val="none" w:sz="0" w:space="0" w:color="auto"/>
                                    <w:right w:val="none" w:sz="0" w:space="0" w:color="auto"/>
                                  </w:divBdr>
                                  <w:divsChild>
                                    <w:div w:id="30343996">
                                      <w:marLeft w:val="0"/>
                                      <w:marRight w:val="0"/>
                                      <w:marTop w:val="0"/>
                                      <w:marBottom w:val="0"/>
                                      <w:divBdr>
                                        <w:top w:val="none" w:sz="0" w:space="0" w:color="auto"/>
                                        <w:left w:val="none" w:sz="0" w:space="0" w:color="auto"/>
                                        <w:bottom w:val="none" w:sz="0" w:space="0" w:color="auto"/>
                                        <w:right w:val="none" w:sz="0" w:space="0" w:color="auto"/>
                                      </w:divBdr>
                                    </w:div>
                                  </w:divsChild>
                                </w:div>
                                <w:div w:id="1959140938">
                                  <w:marLeft w:val="0"/>
                                  <w:marRight w:val="0"/>
                                  <w:marTop w:val="0"/>
                                  <w:marBottom w:val="0"/>
                                  <w:divBdr>
                                    <w:top w:val="none" w:sz="0" w:space="0" w:color="auto"/>
                                    <w:left w:val="none" w:sz="0" w:space="0" w:color="auto"/>
                                    <w:bottom w:val="none" w:sz="0" w:space="0" w:color="auto"/>
                                    <w:right w:val="none" w:sz="0" w:space="0" w:color="auto"/>
                                  </w:divBdr>
                                  <w:divsChild>
                                    <w:div w:id="2114088337">
                                      <w:marLeft w:val="0"/>
                                      <w:marRight w:val="0"/>
                                      <w:marTop w:val="0"/>
                                      <w:marBottom w:val="0"/>
                                      <w:divBdr>
                                        <w:top w:val="none" w:sz="0" w:space="0" w:color="auto"/>
                                        <w:left w:val="none" w:sz="0" w:space="0" w:color="auto"/>
                                        <w:bottom w:val="none" w:sz="0" w:space="0" w:color="auto"/>
                                        <w:right w:val="none" w:sz="0" w:space="0" w:color="auto"/>
                                      </w:divBdr>
                                    </w:div>
                                  </w:divsChild>
                                </w:div>
                                <w:div w:id="56629342">
                                  <w:blockQuote w:val="1"/>
                                  <w:marLeft w:val="150"/>
                                  <w:marRight w:val="150"/>
                                  <w:marTop w:val="450"/>
                                  <w:marBottom w:val="150"/>
                                  <w:divBdr>
                                    <w:top w:val="single" w:sz="6" w:space="6" w:color="BBBBBB"/>
                                    <w:left w:val="single" w:sz="6" w:space="4" w:color="BBBBBB"/>
                                    <w:bottom w:val="single" w:sz="6" w:space="2" w:color="BBBBBB"/>
                                    <w:right w:val="single" w:sz="6" w:space="4" w:color="BBBBBB"/>
                                  </w:divBdr>
                                </w:div>
                                <w:div w:id="1360424881">
                                  <w:marLeft w:val="0"/>
                                  <w:marRight w:val="0"/>
                                  <w:marTop w:val="0"/>
                                  <w:marBottom w:val="0"/>
                                  <w:divBdr>
                                    <w:top w:val="none" w:sz="0" w:space="0" w:color="auto"/>
                                    <w:left w:val="none" w:sz="0" w:space="0" w:color="auto"/>
                                    <w:bottom w:val="none" w:sz="0" w:space="0" w:color="auto"/>
                                    <w:right w:val="none" w:sz="0" w:space="0" w:color="auto"/>
                                  </w:divBdr>
                                </w:div>
                                <w:div w:id="1940747493">
                                  <w:marLeft w:val="0"/>
                                  <w:marRight w:val="0"/>
                                  <w:marTop w:val="0"/>
                                  <w:marBottom w:val="0"/>
                                  <w:divBdr>
                                    <w:top w:val="none" w:sz="0" w:space="0" w:color="auto"/>
                                    <w:left w:val="none" w:sz="0" w:space="0" w:color="auto"/>
                                    <w:bottom w:val="none" w:sz="0" w:space="0" w:color="auto"/>
                                    <w:right w:val="none" w:sz="0" w:space="0" w:color="auto"/>
                                  </w:divBdr>
                                  <w:divsChild>
                                    <w:div w:id="635449510">
                                      <w:marLeft w:val="0"/>
                                      <w:marRight w:val="0"/>
                                      <w:marTop w:val="0"/>
                                      <w:marBottom w:val="0"/>
                                      <w:divBdr>
                                        <w:top w:val="none" w:sz="0" w:space="0" w:color="auto"/>
                                        <w:left w:val="none" w:sz="0" w:space="0" w:color="auto"/>
                                        <w:bottom w:val="none" w:sz="0" w:space="0" w:color="auto"/>
                                        <w:right w:val="none" w:sz="0" w:space="0" w:color="auto"/>
                                      </w:divBdr>
                                      <w:divsChild>
                                        <w:div w:id="207573549">
                                          <w:marLeft w:val="0"/>
                                          <w:marRight w:val="0"/>
                                          <w:marTop w:val="0"/>
                                          <w:marBottom w:val="0"/>
                                          <w:divBdr>
                                            <w:top w:val="none" w:sz="0" w:space="0" w:color="auto"/>
                                            <w:left w:val="none" w:sz="0" w:space="0" w:color="auto"/>
                                            <w:bottom w:val="none" w:sz="0" w:space="0" w:color="auto"/>
                                            <w:right w:val="none" w:sz="0" w:space="0" w:color="auto"/>
                                          </w:divBdr>
                                          <w:divsChild>
                                            <w:div w:id="2046519801">
                                              <w:marLeft w:val="0"/>
                                              <w:marRight w:val="0"/>
                                              <w:marTop w:val="0"/>
                                              <w:marBottom w:val="0"/>
                                              <w:divBdr>
                                                <w:top w:val="none" w:sz="0" w:space="0" w:color="auto"/>
                                                <w:left w:val="none" w:sz="0" w:space="0" w:color="auto"/>
                                                <w:bottom w:val="none" w:sz="0" w:space="0" w:color="auto"/>
                                                <w:right w:val="none" w:sz="0" w:space="0" w:color="auto"/>
                                              </w:divBdr>
                                              <w:divsChild>
                                                <w:div w:id="1765610210">
                                                  <w:marLeft w:val="0"/>
                                                  <w:marRight w:val="0"/>
                                                  <w:marTop w:val="0"/>
                                                  <w:marBottom w:val="0"/>
                                                  <w:divBdr>
                                                    <w:top w:val="none" w:sz="0" w:space="0" w:color="auto"/>
                                                    <w:left w:val="none" w:sz="0" w:space="0" w:color="auto"/>
                                                    <w:bottom w:val="none" w:sz="0" w:space="0" w:color="auto"/>
                                                    <w:right w:val="none" w:sz="0" w:space="0" w:color="auto"/>
                                                  </w:divBdr>
                                                  <w:divsChild>
                                                    <w:div w:id="247345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ohrana-tryda.com/node/109" TargetMode="External"/><Relationship Id="rId2" Type="http://schemas.openxmlformats.org/officeDocument/2006/relationships/styles" Target="styles.xml"/><Relationship Id="rId1" Type="http://schemas.openxmlformats.org/officeDocument/2006/relationships/numbering" Target="numbering.xml"/><Relationship Id="rId6" Type="http://schemas.microsoft.com/office/2007/relationships/hdphoto" Target="media/hdphoto1.wdp"/><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15</Pages>
  <Words>5727</Words>
  <Characters>32646</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373</cp:lastModifiedBy>
  <cp:revision>4</cp:revision>
  <cp:lastPrinted>2022-09-26T09:52:00Z</cp:lastPrinted>
  <dcterms:created xsi:type="dcterms:W3CDTF">2022-09-14T08:28:00Z</dcterms:created>
  <dcterms:modified xsi:type="dcterms:W3CDTF">2022-09-26T10:07:00Z</dcterms:modified>
</cp:coreProperties>
</file>